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5707" w:rsidR="00332357" w:rsidP="000D761A" w:rsidRDefault="00332357" w14:paraId="1CE60EAD" w14:textId="77777777">
      <w:pPr>
        <w:rPr>
          <w:rFonts w:cs="Arial"/>
        </w:rPr>
      </w:pPr>
    </w:p>
    <w:p w:rsidRPr="00743BF7" w:rsidR="00BA50AB" w:rsidP="00BA50AB" w:rsidRDefault="00BA50AB" w14:paraId="297E1E03" w14:textId="77777777">
      <w:pPr>
        <w:pStyle w:val="BodyText"/>
        <w:rPr>
          <w:b/>
          <w:sz w:val="21"/>
          <w:szCs w:val="21"/>
        </w:rPr>
      </w:pPr>
      <w:r w:rsidRPr="00743BF7">
        <w:rPr>
          <w:b/>
          <w:sz w:val="21"/>
          <w:szCs w:val="21"/>
        </w:rPr>
        <w:t>News release</w:t>
      </w:r>
    </w:p>
    <w:p w:rsidRPr="00743BF7" w:rsidR="00BA50AB" w:rsidP="00BA50AB" w:rsidRDefault="00BA50AB" w14:paraId="66521C39" w14:textId="77777777">
      <w:pPr>
        <w:pStyle w:val="BodyText"/>
        <w:rPr>
          <w:b/>
          <w:sz w:val="21"/>
          <w:szCs w:val="21"/>
        </w:rPr>
      </w:pPr>
    </w:p>
    <w:p w:rsidRPr="00743BF7" w:rsidR="00BA50AB" w:rsidP="00BA50AB" w:rsidRDefault="00BA50AB" w14:paraId="7711AD51" w14:textId="0920D441">
      <w:pPr>
        <w:pStyle w:val="BodyText"/>
        <w:rPr>
          <w:b/>
          <w:sz w:val="21"/>
          <w:szCs w:val="21"/>
        </w:rPr>
      </w:pPr>
      <w:r w:rsidRPr="00743BF7">
        <w:rPr>
          <w:b/>
          <w:sz w:val="21"/>
          <w:szCs w:val="21"/>
        </w:rPr>
        <w:t>XX March 202</w:t>
      </w:r>
      <w:r w:rsidR="00D95797">
        <w:rPr>
          <w:b/>
          <w:sz w:val="21"/>
          <w:szCs w:val="21"/>
        </w:rPr>
        <w:t>5</w:t>
      </w:r>
    </w:p>
    <w:p w:rsidRPr="00743BF7" w:rsidR="00BA50AB" w:rsidP="00BA50AB" w:rsidRDefault="00BA50AB" w14:paraId="7C32EADE" w14:textId="77777777">
      <w:pPr>
        <w:pStyle w:val="BodyText"/>
        <w:rPr>
          <w:b/>
          <w:sz w:val="21"/>
          <w:szCs w:val="21"/>
        </w:rPr>
      </w:pPr>
    </w:p>
    <w:p w:rsidRPr="00247ED2" w:rsidR="00BA50AB" w:rsidP="00BA50AB" w:rsidRDefault="00BA50AB" w14:paraId="48693CF6" w14:textId="77777777">
      <w:pPr>
        <w:pStyle w:val="BodyText"/>
        <w:rPr>
          <w:b/>
          <w:sz w:val="24"/>
        </w:rPr>
      </w:pPr>
      <w:r w:rsidRPr="00247ED2">
        <w:rPr>
          <w:b/>
          <w:sz w:val="24"/>
          <w:highlight w:val="yellow"/>
        </w:rPr>
        <w:t>[name of organisation AND site/division/project</w:t>
      </w:r>
      <w:r w:rsidRPr="00247ED2">
        <w:rPr>
          <w:b/>
          <w:sz w:val="24"/>
        </w:rPr>
        <w:t xml:space="preserve">] is presented with an International Safety Award for protecting its employees from the risk of injury and ill health at work   </w:t>
      </w:r>
    </w:p>
    <w:p w:rsidRPr="00743BF7" w:rsidR="00BA50AB" w:rsidP="00BA50AB" w:rsidRDefault="00BA50AB" w14:paraId="08547C04" w14:textId="77777777">
      <w:pPr>
        <w:pStyle w:val="BodyText"/>
        <w:rPr>
          <w:b/>
          <w:sz w:val="21"/>
          <w:szCs w:val="21"/>
        </w:rPr>
      </w:pPr>
    </w:p>
    <w:p w:rsidRPr="00743BF7" w:rsidR="00BA50AB" w:rsidP="00BA50AB" w:rsidRDefault="00BA50AB" w14:paraId="2C266658" w14:textId="5D10A4F4">
      <w:pPr>
        <w:pStyle w:val="BodyText"/>
        <w:rPr>
          <w:b/>
          <w:sz w:val="21"/>
          <w:szCs w:val="21"/>
        </w:rPr>
      </w:pPr>
      <w:r w:rsidRPr="00743BF7">
        <w:rPr>
          <w:sz w:val="21"/>
          <w:szCs w:val="21"/>
          <w:highlight w:val="yellow"/>
        </w:rPr>
        <w:t>[name of winning organisation AND site/division/project</w:t>
      </w:r>
      <w:r w:rsidRPr="00743BF7">
        <w:rPr>
          <w:sz w:val="21"/>
          <w:szCs w:val="21"/>
        </w:rPr>
        <w:t>] has won an International Safety Award from the British Safety Council in recognition of its commitment to keeping its workers and workplaces healthy and safe during the 202</w:t>
      </w:r>
      <w:r w:rsidR="00D95797">
        <w:rPr>
          <w:sz w:val="21"/>
          <w:szCs w:val="21"/>
        </w:rPr>
        <w:t>4</w:t>
      </w:r>
      <w:r w:rsidR="001A4111">
        <w:rPr>
          <w:sz w:val="21"/>
          <w:szCs w:val="21"/>
        </w:rPr>
        <w:t xml:space="preserve"> </w:t>
      </w:r>
      <w:r w:rsidRPr="00743BF7">
        <w:rPr>
          <w:sz w:val="21"/>
          <w:szCs w:val="21"/>
        </w:rPr>
        <w:t xml:space="preserve">calendar year.       </w:t>
      </w:r>
    </w:p>
    <w:p w:rsidRPr="00743BF7" w:rsidR="00BA50AB" w:rsidP="00BA50AB" w:rsidRDefault="00BA50AB" w14:paraId="5830FCFB" w14:textId="77777777">
      <w:pPr>
        <w:pStyle w:val="BodyText"/>
        <w:rPr>
          <w:sz w:val="21"/>
          <w:szCs w:val="21"/>
        </w:rPr>
      </w:pPr>
    </w:p>
    <w:p w:rsidRPr="00743BF7" w:rsidR="00BA50AB" w:rsidP="00BA50AB" w:rsidRDefault="00BA50AB" w14:paraId="6A66202B" w14:textId="4F7F228B">
      <w:pPr>
        <w:pStyle w:val="BodyText"/>
        <w:rPr>
          <w:sz w:val="21"/>
          <w:szCs w:val="21"/>
        </w:rPr>
      </w:pPr>
      <w:r w:rsidRPr="49296FBC" w:rsidR="00BA50AB">
        <w:rPr>
          <w:sz w:val="21"/>
          <w:szCs w:val="21"/>
          <w:highlight w:val="yellow"/>
        </w:rPr>
        <w:t>[name of winning organisation AND site/division/project]</w:t>
      </w:r>
      <w:r w:rsidRPr="49296FBC" w:rsidR="00BA50AB">
        <w:rPr>
          <w:sz w:val="21"/>
          <w:szCs w:val="21"/>
        </w:rPr>
        <w:t xml:space="preserve"> is one of</w:t>
      </w:r>
      <w:r w:rsidRPr="49296FBC" w:rsidR="00BA50AB">
        <w:rPr>
          <w:sz w:val="21"/>
          <w:szCs w:val="21"/>
        </w:rPr>
        <w:t xml:space="preserve"> </w:t>
      </w:r>
      <w:r w:rsidRPr="49296FBC" w:rsidR="00A507F5">
        <w:rPr>
          <w:color w:val="auto"/>
          <w:sz w:val="21"/>
          <w:szCs w:val="21"/>
        </w:rPr>
        <w:t>206</w:t>
      </w:r>
      <w:r w:rsidRPr="49296FBC" w:rsidR="00E75C99">
        <w:rPr>
          <w:color w:val="FF0000"/>
          <w:sz w:val="21"/>
          <w:szCs w:val="21"/>
        </w:rPr>
        <w:t xml:space="preserve"> </w:t>
      </w:r>
      <w:r w:rsidRPr="49296FBC" w:rsidR="00BA50AB">
        <w:rPr>
          <w:sz w:val="21"/>
          <w:szCs w:val="21"/>
        </w:rPr>
        <w:t xml:space="preserve">organisations to win a </w:t>
      </w:r>
      <w:r w:rsidRPr="49296FBC" w:rsidR="00E75C99">
        <w:rPr>
          <w:sz w:val="21"/>
          <w:szCs w:val="21"/>
        </w:rPr>
        <w:t>Pass</w:t>
      </w:r>
      <w:r w:rsidRPr="49296FBC" w:rsidR="00BA50AB">
        <w:rPr>
          <w:sz w:val="21"/>
          <w:szCs w:val="21"/>
        </w:rPr>
        <w:t xml:space="preserve"> in the International Safety Awards 202</w:t>
      </w:r>
      <w:r w:rsidRPr="49296FBC" w:rsidR="00D95797">
        <w:rPr>
          <w:sz w:val="21"/>
          <w:szCs w:val="21"/>
        </w:rPr>
        <w:t>5</w:t>
      </w:r>
      <w:r w:rsidRPr="49296FBC" w:rsidR="00BA50AB">
        <w:rPr>
          <w:sz w:val="21"/>
          <w:szCs w:val="21"/>
        </w:rPr>
        <w:t xml:space="preserve">. </w:t>
      </w:r>
    </w:p>
    <w:p w:rsidRPr="00743BF7" w:rsidR="00BA50AB" w:rsidP="00BA50AB" w:rsidRDefault="00BA50AB" w14:paraId="6AECFC8B" w14:textId="77777777">
      <w:pPr>
        <w:pStyle w:val="BodyText"/>
        <w:rPr>
          <w:sz w:val="21"/>
          <w:szCs w:val="21"/>
        </w:rPr>
      </w:pPr>
    </w:p>
    <w:p w:rsidRPr="00743BF7" w:rsidR="00BA50AB" w:rsidP="00BA50AB" w:rsidRDefault="00BA50AB" w14:paraId="20A1420E" w14:textId="78571017">
      <w:pPr>
        <w:pStyle w:val="BodyText"/>
        <w:rPr>
          <w:sz w:val="21"/>
          <w:szCs w:val="21"/>
        </w:rPr>
      </w:pPr>
      <w:r w:rsidRPr="00743BF7">
        <w:rPr>
          <w:sz w:val="21"/>
          <w:szCs w:val="21"/>
        </w:rPr>
        <w:t>Now in their 6</w:t>
      </w:r>
      <w:r w:rsidR="00D95797">
        <w:rPr>
          <w:sz w:val="21"/>
          <w:szCs w:val="21"/>
        </w:rPr>
        <w:t>7</w:t>
      </w:r>
      <w:r w:rsidRPr="00743BF7">
        <w:rPr>
          <w:sz w:val="21"/>
          <w:szCs w:val="21"/>
        </w:rPr>
        <w:t xml:space="preserve">th year, the </w:t>
      </w:r>
      <w:hyperlink w:history="1" r:id="rId11">
        <w:r w:rsidRPr="00743BF7">
          <w:rPr>
            <w:rStyle w:val="Hyperlink"/>
            <w:rFonts w:cs="Arial"/>
            <w:sz w:val="21"/>
            <w:szCs w:val="21"/>
          </w:rPr>
          <w:t>International Safety Awards</w:t>
        </w:r>
      </w:hyperlink>
      <w:r w:rsidRPr="00743BF7">
        <w:rPr>
          <w:sz w:val="21"/>
          <w:szCs w:val="21"/>
        </w:rPr>
        <w:t xml:space="preserve"> recognise and celebrate organisations from around the world which have demonstrated to the satisfaction of the scheme’s independent judges their commitment to preventing workplace injuries and work-related ill health during the previous calendar year. The awards also acknowledge organisations that have shown commitment to wellbeing and mental health at work.  </w:t>
      </w:r>
    </w:p>
    <w:p w:rsidRPr="00743BF7" w:rsidR="00BA50AB" w:rsidP="00BA50AB" w:rsidRDefault="00BA50AB" w14:paraId="656FD9BE" w14:textId="77777777">
      <w:pPr>
        <w:pStyle w:val="BodyText"/>
        <w:rPr>
          <w:sz w:val="21"/>
          <w:szCs w:val="21"/>
        </w:rPr>
      </w:pPr>
    </w:p>
    <w:p w:rsidRPr="00A507F5" w:rsidR="00A507F5" w:rsidP="49296FBC" w:rsidRDefault="00A507F5" w14:paraId="5EC63886" w14:textId="0FE30CF9">
      <w:pPr>
        <w:spacing w:after="0"/>
        <w:rPr>
          <w:rFonts w:cs="Arial"/>
          <w:color w:val="auto"/>
          <w:sz w:val="21"/>
          <w:szCs w:val="21"/>
          <w:lang w:val="en-US" w:eastAsia="en-US"/>
        </w:rPr>
      </w:pPr>
      <w:r w:rsidRPr="49296FBC" w:rsidR="00A507F5">
        <w:rPr>
          <w:rFonts w:cs="Arial"/>
          <w:sz w:val="21"/>
          <w:szCs w:val="21"/>
          <w:lang w:val="en-US" w:eastAsia="en-US"/>
        </w:rPr>
        <w:t>In 2025</w:t>
      </w:r>
      <w:r w:rsidRPr="49296FBC" w:rsidR="00A507F5">
        <w:rPr>
          <w:rFonts w:cs="Arial"/>
          <w:color w:val="auto"/>
          <w:sz w:val="21"/>
          <w:szCs w:val="21"/>
          <w:lang w:val="en-US" w:eastAsia="en-US"/>
        </w:rPr>
        <w:t xml:space="preserve">, </w:t>
      </w:r>
      <w:r w:rsidRPr="49296FBC" w:rsidR="00A507F5">
        <w:rPr>
          <w:rFonts w:cs="Arial"/>
          <w:color w:val="auto"/>
          <w:sz w:val="21"/>
          <w:szCs w:val="21"/>
          <w:lang w:val="en-US" w:eastAsia="en-US"/>
        </w:rPr>
        <w:t xml:space="preserve">789 </w:t>
      </w:r>
      <w:r w:rsidRPr="49296FBC" w:rsidR="00A507F5">
        <w:rPr>
          <w:rFonts w:cs="Arial"/>
          <w:color w:val="auto"/>
          <w:sz w:val="21"/>
          <w:szCs w:val="21"/>
          <w:lang w:val="en-US" w:eastAsia="en-US"/>
        </w:rPr>
        <w:t xml:space="preserve">organisations won an International Safety Award. </w:t>
      </w:r>
      <w:r w:rsidRPr="49296FBC" w:rsidR="00A507F5">
        <w:rPr>
          <w:rFonts w:cs="Arial"/>
          <w:color w:val="auto"/>
          <w:sz w:val="21"/>
          <w:szCs w:val="21"/>
          <w:lang w:val="en-US" w:eastAsia="en-US"/>
        </w:rPr>
        <w:t xml:space="preserve">They span all sectors with </w:t>
      </w:r>
      <w:r w:rsidRPr="49296FBC" w:rsidR="00A507F5">
        <w:rPr>
          <w:rFonts w:cs="Arial"/>
          <w:color w:val="auto"/>
          <w:sz w:val="21"/>
          <w:szCs w:val="21"/>
          <w:lang w:eastAsia="en-US"/>
        </w:rPr>
        <w:t xml:space="preserve">significant representation from the construction, manufacturing, oil, gas, mining, </w:t>
      </w:r>
      <w:r w:rsidRPr="49296FBC" w:rsidR="00A507F5">
        <w:rPr>
          <w:rFonts w:cs="Arial"/>
          <w:color w:val="auto"/>
          <w:sz w:val="21"/>
          <w:szCs w:val="21"/>
          <w:lang w:eastAsia="en-US"/>
        </w:rPr>
        <w:t>power</w:t>
      </w:r>
      <w:r w:rsidRPr="49296FBC" w:rsidR="00A507F5">
        <w:rPr>
          <w:rFonts w:cs="Arial"/>
          <w:color w:val="auto"/>
          <w:sz w:val="21"/>
          <w:szCs w:val="21"/>
          <w:lang w:eastAsia="en-US"/>
        </w:rPr>
        <w:t xml:space="preserve"> and utility sectors. </w:t>
      </w:r>
      <w:r w:rsidRPr="49296FBC" w:rsidR="00A507F5">
        <w:rPr>
          <w:rFonts w:cs="Arial"/>
          <w:color w:val="auto"/>
          <w:sz w:val="21"/>
          <w:szCs w:val="21"/>
          <w:lang w:eastAsia="en-US"/>
        </w:rPr>
        <w:t xml:space="preserve">Winners </w:t>
      </w:r>
      <w:r w:rsidRPr="49296FBC" w:rsidR="00A507F5">
        <w:rPr>
          <w:rFonts w:cs="Arial"/>
          <w:color w:val="auto"/>
          <w:sz w:val="21"/>
          <w:szCs w:val="21"/>
          <w:lang w:val="en-US" w:eastAsia="en-US"/>
        </w:rPr>
        <w:t xml:space="preserve">were drawn from </w:t>
      </w:r>
      <w:r w:rsidRPr="49296FBC" w:rsidR="5EB74834">
        <w:rPr>
          <w:rFonts w:cs="Arial"/>
          <w:color w:val="auto"/>
          <w:sz w:val="21"/>
          <w:szCs w:val="21"/>
          <w:lang w:val="en-US" w:eastAsia="en-US"/>
        </w:rPr>
        <w:t>45</w:t>
      </w:r>
      <w:r w:rsidRPr="49296FBC" w:rsidR="00A507F5">
        <w:rPr>
          <w:rFonts w:cs="Arial"/>
          <w:color w:val="auto"/>
          <w:sz w:val="21"/>
          <w:szCs w:val="21"/>
          <w:lang w:val="en-US" w:eastAsia="en-US"/>
        </w:rPr>
        <w:t xml:space="preserve"> </w:t>
      </w:r>
      <w:r w:rsidRPr="49296FBC" w:rsidR="00A507F5">
        <w:rPr>
          <w:rFonts w:cs="Arial"/>
          <w:color w:val="auto"/>
          <w:sz w:val="21"/>
          <w:szCs w:val="21"/>
          <w:lang w:val="en-US" w:eastAsia="en-US"/>
        </w:rPr>
        <w:t xml:space="preserve">countries worldwide. </w:t>
      </w:r>
      <w:r w:rsidRPr="49296FBC" w:rsidR="00A507F5">
        <w:rPr>
          <w:rFonts w:cs="Arial"/>
          <w:color w:val="auto"/>
          <w:sz w:val="21"/>
          <w:szCs w:val="21"/>
          <w:lang w:val="en-US" w:eastAsia="en-US"/>
        </w:rPr>
        <w:t xml:space="preserve">212 </w:t>
      </w:r>
      <w:r w:rsidRPr="49296FBC" w:rsidR="00A507F5">
        <w:rPr>
          <w:rFonts w:cs="Arial"/>
          <w:color w:val="auto"/>
          <w:sz w:val="21"/>
          <w:szCs w:val="21"/>
          <w:lang w:val="en-US" w:eastAsia="en-US"/>
        </w:rPr>
        <w:t xml:space="preserve">organisations were awarded a Distinction, </w:t>
      </w:r>
      <w:r w:rsidRPr="49296FBC" w:rsidR="00A507F5">
        <w:rPr>
          <w:rFonts w:cs="Arial"/>
          <w:color w:val="auto"/>
          <w:sz w:val="21"/>
          <w:szCs w:val="21"/>
          <w:lang w:val="en-US" w:eastAsia="en-US"/>
        </w:rPr>
        <w:t xml:space="preserve">371 </w:t>
      </w:r>
      <w:r w:rsidRPr="49296FBC" w:rsidR="00A507F5">
        <w:rPr>
          <w:rFonts w:cs="Arial"/>
          <w:color w:val="auto"/>
          <w:sz w:val="21"/>
          <w:szCs w:val="21"/>
          <w:lang w:val="en-US" w:eastAsia="en-US"/>
        </w:rPr>
        <w:t xml:space="preserve">organisations were awarded a </w:t>
      </w:r>
      <w:r w:rsidRPr="49296FBC" w:rsidR="00A507F5">
        <w:rPr>
          <w:rFonts w:cs="Arial"/>
          <w:color w:val="auto"/>
          <w:sz w:val="21"/>
          <w:szCs w:val="21"/>
          <w:lang w:val="en-US" w:eastAsia="en-US"/>
        </w:rPr>
        <w:t>Merit</w:t>
      </w:r>
      <w:r w:rsidRPr="49296FBC" w:rsidR="00A507F5">
        <w:rPr>
          <w:rFonts w:cs="Arial"/>
          <w:color w:val="auto"/>
          <w:sz w:val="21"/>
          <w:szCs w:val="21"/>
          <w:lang w:val="en-US" w:eastAsia="en-US"/>
        </w:rPr>
        <w:t xml:space="preserve"> and </w:t>
      </w:r>
      <w:r w:rsidRPr="49296FBC" w:rsidR="00A507F5">
        <w:rPr>
          <w:rFonts w:cs="Arial"/>
          <w:color w:val="auto"/>
          <w:sz w:val="21"/>
          <w:szCs w:val="21"/>
          <w:lang w:val="en-US" w:eastAsia="en-US"/>
        </w:rPr>
        <w:t xml:space="preserve">206 </w:t>
      </w:r>
      <w:r w:rsidRPr="49296FBC" w:rsidR="00A507F5">
        <w:rPr>
          <w:rFonts w:cs="Arial"/>
          <w:color w:val="auto"/>
          <w:sz w:val="21"/>
          <w:szCs w:val="21"/>
          <w:lang w:val="en-US" w:eastAsia="en-US"/>
        </w:rPr>
        <w:t>organisations achieved a Pass.</w:t>
      </w:r>
    </w:p>
    <w:p w:rsidRPr="00743BF7" w:rsidR="00BA50AB" w:rsidP="00BA50AB" w:rsidRDefault="00BA50AB" w14:paraId="3C09A7F2" w14:textId="77777777">
      <w:pPr>
        <w:pStyle w:val="BodyText"/>
        <w:rPr>
          <w:sz w:val="21"/>
          <w:szCs w:val="21"/>
        </w:rPr>
      </w:pPr>
      <w:r w:rsidRPr="00743BF7">
        <w:rPr>
          <w:sz w:val="21"/>
          <w:szCs w:val="21"/>
        </w:rPr>
        <w:t xml:space="preserve"> </w:t>
      </w:r>
    </w:p>
    <w:p w:rsidRPr="00F0352A" w:rsidR="00F0352A" w:rsidP="00F0352A" w:rsidRDefault="00F0352A" w14:paraId="19227E55" w14:textId="10E7CFC7">
      <w:pPr>
        <w:spacing w:after="0"/>
        <w:rPr>
          <w:rFonts w:eastAsia="Aptos" w:cs="Arial"/>
          <w:sz w:val="21"/>
          <w:szCs w:val="21"/>
          <w:lang w:val="en-US" w:eastAsia="en-GB"/>
        </w:rPr>
      </w:pPr>
      <w:r w:rsidRPr="00F0352A">
        <w:rPr>
          <w:rFonts w:cs="Arial"/>
          <w:sz w:val="21"/>
          <w:szCs w:val="21"/>
          <w:lang w:val="en-US" w:eastAsia="en-US"/>
        </w:rPr>
        <w:t xml:space="preserve">Mike Robinson, Chief Executive of British Safety Council, congratulated </w:t>
      </w:r>
      <w:r w:rsidRPr="00F0352A">
        <w:rPr>
          <w:rFonts w:cs="Arial"/>
          <w:sz w:val="21"/>
          <w:szCs w:val="21"/>
          <w:highlight w:val="yellow"/>
          <w:lang w:val="en-US" w:eastAsia="en-US"/>
        </w:rPr>
        <w:t>[insert name of winning organisation AND site/division/project]</w:t>
      </w:r>
      <w:r w:rsidRPr="00F0352A">
        <w:rPr>
          <w:rFonts w:cs="Arial"/>
          <w:sz w:val="21"/>
          <w:szCs w:val="21"/>
          <w:lang w:val="en-US" w:eastAsia="en-US"/>
        </w:rPr>
        <w:t xml:space="preserve"> on their success in winning an International Safety Award 2025 with a </w:t>
      </w:r>
      <w:r>
        <w:rPr>
          <w:rFonts w:cs="Arial"/>
          <w:sz w:val="21"/>
          <w:szCs w:val="21"/>
          <w:lang w:val="en-US" w:eastAsia="en-US"/>
        </w:rPr>
        <w:t>Pass</w:t>
      </w:r>
      <w:r w:rsidRPr="00F0352A">
        <w:rPr>
          <w:rFonts w:cs="Arial"/>
          <w:sz w:val="21"/>
          <w:szCs w:val="21"/>
          <w:lang w:val="en-US" w:eastAsia="en-US"/>
        </w:rPr>
        <w:t>: “</w:t>
      </w:r>
      <w:r w:rsidRPr="00F0352A">
        <w:rPr>
          <w:rFonts w:eastAsia="Aptos" w:cs="Arial"/>
          <w:sz w:val="21"/>
          <w:szCs w:val="21"/>
          <w:lang w:val="en-US" w:eastAsia="en-GB"/>
        </w:rPr>
        <w:t>Our winners have clearly made substantial and ongoing efforts to protect and improve the health, safety and wellbeing of everyone in their organisations. All the winners, and those who were shortlisted, have gone the extra mile in terms of dedicating additional time, resources and commitment to ensuring their work, teams and workplaces remained healthy and safe during 2024. I would also like to say thank you to all the organisations who took time to apply for these awards and to our panel of judges who volunteered to adjudicate them.</w:t>
      </w:r>
    </w:p>
    <w:p w:rsidRPr="00F0352A" w:rsidR="00F0352A" w:rsidP="00F0352A" w:rsidRDefault="00F0352A" w14:paraId="5B5544AA" w14:textId="77777777">
      <w:pPr>
        <w:spacing w:before="100" w:beforeAutospacing="1" w:after="100" w:afterAutospacing="1"/>
        <w:rPr>
          <w:rFonts w:eastAsia="Aptos" w:cs="Arial"/>
          <w:sz w:val="21"/>
          <w:szCs w:val="21"/>
          <w:lang w:eastAsia="en-GB"/>
        </w:rPr>
      </w:pPr>
      <w:r w:rsidRPr="00F0352A">
        <w:rPr>
          <w:rFonts w:eastAsia="Aptos" w:cs="Arial"/>
          <w:sz w:val="21"/>
          <w:szCs w:val="21"/>
          <w:lang w:eastAsia="en-GB"/>
        </w:rPr>
        <w:t xml:space="preserve">“It is our vision at the British Safety Council that no-one should be injured or made ill through their work – anywhere in the world. By sharing the achievements of the winners of these awards, we can inspire other employers everywhere to follow their lead and give workers’ health, safety and wellbeing the priority it rightly deserves. </w:t>
      </w:r>
    </w:p>
    <w:p w:rsidRPr="00F0352A" w:rsidR="00F0352A" w:rsidP="49296FBC" w:rsidRDefault="00F0352A" w14:paraId="71381A07" w14:textId="4B79C6B3">
      <w:pPr>
        <w:spacing w:before="100" w:beforeAutospacing="on" w:after="100" w:afterAutospacing="on"/>
        <w:rPr>
          <w:rFonts w:cs="Arial"/>
          <w:sz w:val="21"/>
          <w:szCs w:val="21"/>
          <w:lang w:eastAsia="en-GB"/>
        </w:rPr>
      </w:pPr>
      <w:r w:rsidRPr="00F0352A" w:rsidR="00F0352A">
        <w:rPr>
          <w:rFonts w:cs="Arial"/>
          <w:sz w:val="21"/>
          <w:szCs w:val="21"/>
          <w:lang w:eastAsia="en-GB"/>
        </w:rPr>
        <w:t xml:space="preserve">“The </w:t>
      </w:r>
      <w:r w:rsidRPr="00F0352A" w:rsidR="00F0352A">
        <w:rPr>
          <w:rFonts w:cs="Arial"/>
          <w:sz w:val="21"/>
          <w:szCs w:val="21"/>
          <w:lang w:eastAsia="en-GB"/>
        </w:rPr>
        <w:t xml:space="preserve">long list</w:t>
      </w:r>
      <w:r w:rsidRPr="00F0352A" w:rsidR="00F0352A">
        <w:rPr>
          <w:rFonts w:cs="Arial"/>
          <w:sz w:val="21"/>
          <w:szCs w:val="21"/>
          <w:lang w:eastAsia="en-GB"/>
        </w:rPr>
        <w:t xml:space="preserve"> of winners of the International Safety Awards, </w:t>
      </w:r>
      <w:r w:rsidRPr="00F0352A" w:rsidR="00F0352A">
        <w:rPr>
          <w:rFonts w:cs="Arial"/>
          <w:sz w:val="21"/>
          <w:szCs w:val="21"/>
          <w:lang w:eastAsia="en-GB"/>
        </w:rPr>
        <w:t xml:space="preserve">demonstrates</w:t>
      </w:r>
      <w:r w:rsidRPr="00F0352A" w:rsidR="00F0352A">
        <w:rPr>
          <w:rFonts w:cs="Arial"/>
          <w:sz w:val="21"/>
          <w:szCs w:val="21"/>
          <w:lang w:eastAsia="en-GB"/>
        </w:rPr>
        <w:t xml:space="preserve"> that a </w:t>
      </w:r>
      <w:r w:rsidRPr="00F0352A" w:rsidR="00F0352A">
        <w:rPr>
          <w:rFonts w:cs="Arial"/>
          <w:sz w:val="21"/>
          <w:szCs w:val="21"/>
          <w:lang w:eastAsia="en-GB"/>
        </w:rPr>
        <w:t xml:space="preserve">significant number</w:t>
      </w:r>
      <w:r w:rsidRPr="00F0352A" w:rsidR="00F0352A">
        <w:rPr>
          <w:rFonts w:cs="Arial"/>
          <w:sz w:val="21"/>
          <w:szCs w:val="21"/>
          <w:lang w:eastAsia="en-GB"/>
        </w:rPr>
        <w:t xml:space="preserve"> of companies </w:t>
      </w:r>
      <w:r w:rsidRPr="00F0352A" w:rsidR="00F0352A">
        <w:rPr>
          <w:rFonts w:cs="Arial"/>
          <w:sz w:val="21"/>
          <w:szCs w:val="21"/>
          <w:shd w:val="clear" w:color="auto" w:fill="FFFFFF"/>
          <w:lang w:eastAsia="en-GB"/>
        </w:rPr>
        <w:t>recognise that effective</w:t>
      </w:r>
      <w:r w:rsidRPr="00F0352A" w:rsidR="00F0352A">
        <w:rPr>
          <w:rFonts w:cs="Arial"/>
          <w:sz w:val="21"/>
          <w:szCs w:val="21"/>
          <w:lang w:eastAsia="en-GB"/>
        </w:rPr>
        <w:t xml:space="preserve"> management of health and safety risks</w:t>
      </w:r>
      <w:r w:rsidRPr="00F0352A" w:rsidR="00F0352A">
        <w:rPr>
          <w:rFonts w:cs="Arial"/>
          <w:sz w:val="21"/>
          <w:szCs w:val="21"/>
          <w:shd w:val="clear" w:color="auto" w:fill="FFFFFF"/>
          <w:lang w:eastAsia="en-GB"/>
        </w:rPr>
        <w:t xml:space="preserve"> is a business growth enabler, benefiting</w:t>
      </w:r>
      <w:r w:rsidRPr="49296FBC" w:rsidR="00F0352A">
        <w:rPr>
          <w:rFonts w:cs="Arial"/>
          <w:color w:val="auto"/>
          <w:sz w:val="21"/>
          <w:szCs w:val="21"/>
          <w:shd w:val="clear" w:color="auto" w:fill="FFFFFF"/>
          <w:lang w:eastAsia="en-GB"/>
        </w:rPr>
        <w:t xml:space="preserve"> not just employees, but organisations</w:t>
      </w:r>
      <w:r w:rsidRPr="49296FBC" w:rsidR="00F0352A">
        <w:rPr>
          <w:rFonts w:cs="Arial"/>
          <w:color w:val="auto"/>
          <w:sz w:val="21"/>
          <w:szCs w:val="21"/>
          <w:lang w:eastAsia="en-GB"/>
        </w:rPr>
        <w:t xml:space="preserve"> and wider society. By celebrating the achievements of the </w:t>
      </w:r>
      <w:r w:rsidRPr="49296FBC" w:rsidR="00A507F5">
        <w:rPr>
          <w:rFonts w:cs="Arial"/>
          <w:color w:val="auto"/>
          <w:sz w:val="21"/>
          <w:szCs w:val="21"/>
          <w:lang w:eastAsia="en-GB"/>
        </w:rPr>
        <w:t>789</w:t>
      </w:r>
      <w:r w:rsidRPr="49296FBC" w:rsidR="00F0352A">
        <w:rPr>
          <w:rFonts w:cs="Arial"/>
          <w:color w:val="auto"/>
          <w:sz w:val="21"/>
          <w:szCs w:val="21"/>
          <w:lang w:eastAsia="en-GB"/>
        </w:rPr>
        <w:t xml:space="preserve"> </w:t>
      </w:r>
      <w:r w:rsidRPr="49296FBC" w:rsidR="00F0352A">
        <w:rPr>
          <w:rFonts w:cs="Arial"/>
          <w:color w:val="auto"/>
          <w:sz w:val="21"/>
          <w:szCs w:val="21"/>
          <w:lang w:eastAsia="en-GB"/>
        </w:rPr>
        <w:t xml:space="preserve">winners of the 2025 International Safety Awards </w:t>
      </w:r>
      <w:r w:rsidRPr="49296FBC" w:rsidR="00F0352A">
        <w:rPr>
          <w:rFonts w:cs="Arial"/>
          <w:color w:val="auto"/>
          <w:sz w:val="21"/>
          <w:szCs w:val="21"/>
          <w:lang w:val="en-US" w:eastAsia="en-GB"/>
        </w:rPr>
        <w:t>and over six decades of improving health and safety</w:t>
      </w:r>
      <w:r w:rsidRPr="00F0352A" w:rsidR="00F0352A">
        <w:rPr>
          <w:rFonts w:cs="Arial"/>
          <w:sz w:val="21"/>
          <w:szCs w:val="21"/>
          <w:lang w:val="en-US" w:eastAsia="en-GB"/>
        </w:rPr>
        <w:t xml:space="preserve"> standards around the world</w:t>
      </w:r>
      <w:r w:rsidRPr="00F0352A" w:rsidR="00F0352A">
        <w:rPr>
          <w:rFonts w:cs="Arial"/>
          <w:sz w:val="21"/>
          <w:szCs w:val="21"/>
          <w:lang w:eastAsia="en-GB"/>
        </w:rPr>
        <w:t xml:space="preserve">, we encourage other organisations to adopt this approach and place employees’ health, </w:t>
      </w:r>
      <w:r w:rsidRPr="00F0352A" w:rsidR="00F0352A">
        <w:rPr>
          <w:rFonts w:cs="Arial"/>
          <w:sz w:val="21"/>
          <w:szCs w:val="21"/>
          <w:lang w:eastAsia="en-GB"/>
        </w:rPr>
        <w:t>safety</w:t>
      </w:r>
      <w:r w:rsidRPr="00F0352A" w:rsidR="00F0352A">
        <w:rPr>
          <w:rFonts w:cs="Arial"/>
          <w:sz w:val="21"/>
          <w:szCs w:val="21"/>
          <w:lang w:eastAsia="en-GB"/>
        </w:rPr>
        <w:t xml:space="preserve"> and wellbeing at the core of their business.”</w:t>
      </w:r>
    </w:p>
    <w:p w:rsidRPr="00F0352A" w:rsidR="00F0352A" w:rsidP="00F0352A" w:rsidRDefault="00F0352A" w14:paraId="104B6A71" w14:textId="77777777">
      <w:pPr>
        <w:spacing w:before="100" w:beforeAutospacing="1" w:after="100" w:afterAutospacing="1"/>
        <w:rPr>
          <w:rFonts w:cs="Arial"/>
          <w:sz w:val="21"/>
          <w:szCs w:val="21"/>
          <w:lang w:eastAsia="en-GB"/>
        </w:rPr>
      </w:pPr>
      <w:r w:rsidRPr="00F0352A">
        <w:rPr>
          <w:rFonts w:cs="Arial"/>
          <w:sz w:val="21"/>
          <w:szCs w:val="21"/>
          <w:lang w:eastAsia="en-GB"/>
        </w:rPr>
        <w:t xml:space="preserve">“Our heartfelt congratulations to </w:t>
      </w:r>
      <w:r w:rsidRPr="00F0352A">
        <w:rPr>
          <w:rFonts w:cs="Arial"/>
          <w:sz w:val="21"/>
          <w:szCs w:val="21"/>
          <w:highlight w:val="yellow"/>
          <w:lang w:eastAsia="en-GB"/>
        </w:rPr>
        <w:t>[insert name of winning organisation AND site/division/project]</w:t>
      </w:r>
      <w:r w:rsidRPr="00F0352A">
        <w:rPr>
          <w:rFonts w:cs="Arial"/>
          <w:sz w:val="21"/>
          <w:szCs w:val="21"/>
          <w:lang w:eastAsia="en-GB"/>
        </w:rPr>
        <w:t xml:space="preserve">. </w:t>
      </w:r>
      <w:r w:rsidRPr="00F0352A">
        <w:rPr>
          <w:rFonts w:cs="Arial"/>
          <w:sz w:val="21"/>
          <w:szCs w:val="21"/>
          <w:shd w:val="clear" w:color="auto" w:fill="FFFFFF"/>
          <w:lang w:eastAsia="en-GB"/>
        </w:rPr>
        <w:t xml:space="preserve">All of those working at </w:t>
      </w:r>
      <w:r w:rsidRPr="00F0352A">
        <w:rPr>
          <w:rFonts w:cs="Arial"/>
          <w:sz w:val="21"/>
          <w:szCs w:val="21"/>
          <w:highlight w:val="yellow"/>
          <w:lang w:eastAsia="en-GB"/>
        </w:rPr>
        <w:t>[insert name of winning organisation</w:t>
      </w:r>
      <w:r w:rsidRPr="00F0352A">
        <w:rPr>
          <w:rFonts w:cs="Arial"/>
          <w:sz w:val="21"/>
          <w:szCs w:val="21"/>
          <w:lang w:eastAsia="en-GB"/>
        </w:rPr>
        <w:t xml:space="preserve">] </w:t>
      </w:r>
      <w:r w:rsidRPr="00F0352A">
        <w:rPr>
          <w:rFonts w:cs="Arial"/>
          <w:sz w:val="21"/>
          <w:szCs w:val="21"/>
          <w:shd w:val="clear" w:color="auto" w:fill="FFFFFF"/>
          <w:lang w:eastAsia="en-GB"/>
        </w:rPr>
        <w:t>should be enormously proud of their achievement.”</w:t>
      </w:r>
    </w:p>
    <w:p w:rsidRPr="00743BF7" w:rsidR="00BA50AB" w:rsidP="00BA50AB" w:rsidRDefault="00BA50AB" w14:paraId="120ED389" w14:textId="77777777">
      <w:pPr>
        <w:spacing w:after="0"/>
        <w:jc w:val="center"/>
        <w:rPr>
          <w:rFonts w:cs="Arial"/>
          <w:b/>
          <w:sz w:val="21"/>
          <w:szCs w:val="21"/>
        </w:rPr>
      </w:pPr>
      <w:r w:rsidRPr="00743BF7">
        <w:rPr>
          <w:rFonts w:cs="Arial"/>
          <w:b/>
          <w:sz w:val="21"/>
          <w:szCs w:val="21"/>
        </w:rPr>
        <w:t>-Ends-</w:t>
      </w:r>
    </w:p>
    <w:p w:rsidRPr="00743BF7" w:rsidR="00BA50AB" w:rsidP="00BA50AB" w:rsidRDefault="00BA50AB" w14:paraId="5DD5F13B" w14:textId="77777777">
      <w:pPr>
        <w:spacing w:after="0"/>
        <w:rPr>
          <w:rFonts w:cs="Arial"/>
          <w:b/>
          <w:sz w:val="21"/>
          <w:szCs w:val="21"/>
        </w:rPr>
      </w:pPr>
    </w:p>
    <w:p w:rsidRPr="00743BF7" w:rsidR="00BA50AB" w:rsidP="00BA50AB" w:rsidRDefault="00BA50AB" w14:paraId="739442B1" w14:textId="77777777">
      <w:pPr>
        <w:spacing w:after="0"/>
        <w:rPr>
          <w:rFonts w:cs="Arial"/>
          <w:b/>
          <w:sz w:val="21"/>
          <w:szCs w:val="21"/>
        </w:rPr>
      </w:pPr>
      <w:r w:rsidRPr="00743BF7">
        <w:rPr>
          <w:rFonts w:cs="Arial"/>
          <w:b/>
          <w:sz w:val="21"/>
          <w:szCs w:val="21"/>
        </w:rPr>
        <w:t>Notes to editors</w:t>
      </w:r>
    </w:p>
    <w:p w:rsidRPr="00743BF7" w:rsidR="00BA50AB" w:rsidP="00BA50AB" w:rsidRDefault="00BA50AB" w14:paraId="19CF6D79" w14:textId="77777777">
      <w:pPr>
        <w:spacing w:after="0"/>
        <w:rPr>
          <w:rFonts w:cs="Arial"/>
          <w:b/>
          <w:color w:val="000000"/>
          <w:sz w:val="21"/>
          <w:szCs w:val="21"/>
        </w:rPr>
      </w:pPr>
    </w:p>
    <w:p w:rsidRPr="00743BF7" w:rsidR="00BA50AB" w:rsidP="00BA50AB" w:rsidRDefault="00BA50AB" w14:paraId="45A78775" w14:textId="77777777">
      <w:pPr>
        <w:spacing w:after="0"/>
        <w:rPr>
          <w:rFonts w:cs="Arial"/>
          <w:sz w:val="21"/>
          <w:szCs w:val="21"/>
        </w:rPr>
      </w:pPr>
      <w:r w:rsidRPr="00743BF7">
        <w:rPr>
          <w:rStyle w:val="Strong"/>
          <w:rFonts w:cs="Arial"/>
          <w:sz w:val="21"/>
          <w:szCs w:val="21"/>
        </w:rPr>
        <w:t>Photographic requests</w:t>
      </w:r>
      <w:r w:rsidRPr="00743BF7">
        <w:rPr>
          <w:rFonts w:cs="Arial"/>
          <w:sz w:val="21"/>
          <w:szCs w:val="21"/>
        </w:rPr>
        <w:br/>
      </w:r>
      <w:r w:rsidRPr="00743BF7">
        <w:rPr>
          <w:rFonts w:cs="Arial"/>
          <w:sz w:val="21"/>
          <w:szCs w:val="21"/>
        </w:rPr>
        <w:t>Images of [</w:t>
      </w:r>
      <w:r w:rsidRPr="00743BF7">
        <w:rPr>
          <w:rFonts w:cs="Arial"/>
          <w:sz w:val="21"/>
          <w:szCs w:val="21"/>
          <w:highlight w:val="yellow"/>
        </w:rPr>
        <w:t>insert name of winning organisation AND site/division/project]</w:t>
      </w:r>
      <w:r w:rsidRPr="00743BF7">
        <w:rPr>
          <w:rFonts w:cs="Arial"/>
          <w:sz w:val="21"/>
          <w:szCs w:val="21"/>
        </w:rPr>
        <w:t xml:space="preserve"> are available to illustrate this press release – please contact </w:t>
      </w:r>
      <w:r w:rsidRPr="00743BF7">
        <w:rPr>
          <w:rFonts w:cs="Arial"/>
          <w:sz w:val="21"/>
          <w:szCs w:val="21"/>
          <w:highlight w:val="yellow"/>
        </w:rPr>
        <w:t>[insert name and contact details of the winning organisation’s media relations team]. DELETE OR AMEND AS APPLICABLE</w:t>
      </w:r>
      <w:r w:rsidRPr="00743BF7">
        <w:rPr>
          <w:rFonts w:cs="Arial"/>
          <w:sz w:val="21"/>
          <w:szCs w:val="21"/>
        </w:rPr>
        <w:t xml:space="preserve"> </w:t>
      </w:r>
    </w:p>
    <w:p w:rsidRPr="00743BF7" w:rsidR="00BA50AB" w:rsidP="00BA50AB" w:rsidRDefault="00BA50AB" w14:paraId="47047ECD" w14:textId="77777777">
      <w:pPr>
        <w:spacing w:after="0"/>
        <w:rPr>
          <w:rFonts w:cs="Arial"/>
          <w:sz w:val="21"/>
          <w:szCs w:val="21"/>
        </w:rPr>
      </w:pPr>
    </w:p>
    <w:p w:rsidR="21043DD8" w:rsidP="70DBFD35" w:rsidRDefault="21043DD8" w14:paraId="236E1CA7" w14:textId="18CCAB8D">
      <w:pPr>
        <w:spacing w:beforeAutospacing="on" w:after="0"/>
        <w:rPr>
          <w:rFonts w:ascii="Arial" w:hAnsi="Arial" w:eastAsia="Arial" w:cs="Arial"/>
          <w:b w:val="0"/>
          <w:bCs w:val="0"/>
          <w:i w:val="0"/>
          <w:iCs w:val="0"/>
          <w:caps w:val="0"/>
          <w:smallCaps w:val="0"/>
          <w:noProof w:val="0"/>
          <w:color w:val="000000" w:themeColor="text1" w:themeTint="FF" w:themeShade="FF"/>
          <w:sz w:val="21"/>
          <w:szCs w:val="21"/>
          <w:lang w:val="en-GB"/>
        </w:rPr>
      </w:pPr>
      <w:r w:rsidRPr="70DBFD35" w:rsidR="21043DD8">
        <w:rPr>
          <w:rFonts w:ascii="Arial" w:hAnsi="Arial" w:eastAsia="Arial" w:cs="Arial"/>
          <w:b w:val="1"/>
          <w:bCs w:val="1"/>
          <w:i w:val="0"/>
          <w:iCs w:val="0"/>
          <w:caps w:val="0"/>
          <w:smallCaps w:val="0"/>
          <w:noProof w:val="0"/>
          <w:color w:val="000000" w:themeColor="text1" w:themeTint="FF" w:themeShade="FF"/>
          <w:sz w:val="21"/>
          <w:szCs w:val="21"/>
          <w:lang w:val="en-GB"/>
        </w:rPr>
        <w:t>About the International Safety Awards scheme</w:t>
      </w:r>
      <w:r>
        <w:br/>
      </w:r>
      <w:r w:rsidRPr="70DBFD35" w:rsidR="21043DD8">
        <w:rPr>
          <w:rFonts w:ascii="Arial" w:hAnsi="Arial" w:eastAsia="Arial" w:cs="Arial"/>
          <w:b w:val="0"/>
          <w:bCs w:val="0"/>
          <w:i w:val="0"/>
          <w:iCs w:val="0"/>
          <w:caps w:val="0"/>
          <w:smallCaps w:val="0"/>
          <w:noProof w:val="0"/>
          <w:color w:val="000000" w:themeColor="text1" w:themeTint="FF" w:themeShade="FF"/>
          <w:sz w:val="21"/>
          <w:szCs w:val="21"/>
          <w:lang w:val="en-GB"/>
        </w:rPr>
        <w:t>The International Safety Awards are open to organisations of all types, sizes and sectors in the UK and internationally, both members of the British Safety Council and non-members, and relate to the health and safety management at a specific site or business unit. The awards include a range of auto enter awards as well as free to enter awards.</w:t>
      </w:r>
    </w:p>
    <w:p w:rsidR="21043DD8" w:rsidP="70DBFD35" w:rsidRDefault="21043DD8" w14:paraId="2D222049" w14:textId="4F591E00">
      <w:pPr>
        <w:spacing w:beforeAutospacing="on" w:after="0"/>
        <w:rPr>
          <w:rFonts w:ascii="Arial" w:hAnsi="Arial" w:eastAsia="Arial" w:cs="Arial"/>
          <w:b w:val="0"/>
          <w:bCs w:val="0"/>
          <w:i w:val="0"/>
          <w:iCs w:val="0"/>
          <w:caps w:val="0"/>
          <w:smallCaps w:val="0"/>
          <w:noProof w:val="0"/>
          <w:color w:val="000000" w:themeColor="text1" w:themeTint="FF" w:themeShade="FF"/>
          <w:sz w:val="21"/>
          <w:szCs w:val="21"/>
          <w:lang w:val="en-GB"/>
        </w:rPr>
      </w:pPr>
      <w:r w:rsidRPr="70DBFD35" w:rsidR="21043DD8">
        <w:rPr>
          <w:rFonts w:ascii="Arial" w:hAnsi="Arial" w:eastAsia="Arial" w:cs="Arial"/>
          <w:b w:val="0"/>
          <w:bCs w:val="0"/>
          <w:i w:val="0"/>
          <w:iCs w:val="0"/>
          <w:caps w:val="0"/>
          <w:smallCaps w:val="0"/>
          <w:noProof w:val="0"/>
          <w:color w:val="000000" w:themeColor="text1" w:themeTint="FF" w:themeShade="FF"/>
          <w:sz w:val="21"/>
          <w:szCs w:val="21"/>
          <w:lang w:val="en-GB"/>
        </w:rPr>
        <w:t xml:space="preserve">Applicants must answer a series of online questions about their management of health and safety risks during the previous year which are assessed by a team of independent chartered health and safety professionals. If the application meets the required standard, a pass, merit or – for exceptional submissions – a distinction is awarded. </w:t>
      </w:r>
    </w:p>
    <w:p w:rsidR="21043DD8" w:rsidP="70DBFD35" w:rsidRDefault="21043DD8" w14:paraId="27B54D7A" w14:textId="4BDA338C">
      <w:pPr>
        <w:spacing w:beforeAutospacing="on" w:after="200" w:afterAutospacing="on"/>
        <w:rPr>
          <w:rFonts w:ascii="Arial" w:hAnsi="Arial" w:eastAsia="Arial" w:cs="Arial"/>
          <w:b w:val="0"/>
          <w:bCs w:val="0"/>
          <w:i w:val="0"/>
          <w:iCs w:val="0"/>
          <w:caps w:val="0"/>
          <w:smallCaps w:val="0"/>
          <w:noProof w:val="0"/>
          <w:color w:val="000000" w:themeColor="text1" w:themeTint="FF" w:themeShade="FF"/>
          <w:sz w:val="21"/>
          <w:szCs w:val="21"/>
          <w:lang w:val="en-GB"/>
        </w:rPr>
      </w:pPr>
      <w:r w:rsidRPr="70DBFD35" w:rsidR="21043DD8">
        <w:rPr>
          <w:rFonts w:ascii="Arial" w:hAnsi="Arial" w:eastAsia="Arial" w:cs="Arial"/>
          <w:b w:val="0"/>
          <w:bCs w:val="0"/>
          <w:i w:val="0"/>
          <w:iCs w:val="0"/>
          <w:caps w:val="0"/>
          <w:smallCaps w:val="0"/>
          <w:noProof w:val="0"/>
          <w:color w:val="000000" w:themeColor="text1" w:themeTint="FF" w:themeShade="FF"/>
          <w:sz w:val="21"/>
          <w:szCs w:val="21"/>
          <w:lang w:val="en-GB"/>
        </w:rPr>
        <w:t>Selected high scoring winning organisations are shortlisted for additional recognition in auto entry awards including Sector, Company, Country, and a Chief Adjudicators Award for the highest scoring applicant/s. These awards are judged by independent adjudicator panels.</w:t>
      </w:r>
    </w:p>
    <w:p w:rsidR="21043DD8" w:rsidP="70DBFD35" w:rsidRDefault="21043DD8" w14:paraId="2D230B38" w14:textId="78BF0673">
      <w:pPr>
        <w:spacing w:beforeAutospacing="on" w:after="200" w:afterAutospacing="on"/>
        <w:rPr>
          <w:rFonts w:ascii="Arial" w:hAnsi="Arial" w:eastAsia="Arial" w:cs="Arial"/>
          <w:b w:val="0"/>
          <w:bCs w:val="0"/>
          <w:i w:val="0"/>
          <w:iCs w:val="0"/>
          <w:caps w:val="0"/>
          <w:smallCaps w:val="0"/>
          <w:noProof w:val="0"/>
          <w:color w:val="000000" w:themeColor="text1" w:themeTint="FF" w:themeShade="FF"/>
          <w:sz w:val="21"/>
          <w:szCs w:val="21"/>
          <w:lang w:val="en-GB"/>
        </w:rPr>
      </w:pPr>
      <w:r w:rsidRPr="70DBFD35" w:rsidR="21043DD8">
        <w:rPr>
          <w:rFonts w:ascii="Arial" w:hAnsi="Arial" w:eastAsia="Arial" w:cs="Arial"/>
          <w:b w:val="0"/>
          <w:bCs w:val="0"/>
          <w:i w:val="0"/>
          <w:iCs w:val="0"/>
          <w:caps w:val="0"/>
          <w:smallCaps w:val="0"/>
          <w:noProof w:val="0"/>
          <w:color w:val="000000" w:themeColor="text1" w:themeTint="FF" w:themeShade="FF"/>
          <w:sz w:val="21"/>
          <w:szCs w:val="21"/>
          <w:lang w:val="en-GB"/>
        </w:rPr>
        <w:t>The International Safety Awards scheme also features seven free to enter awards to recognise exceptional individual, organisation-wide and team performance in the areas of health, safety and wellbeing professionals. These include the following awards:</w:t>
      </w:r>
    </w:p>
    <w:p w:rsidR="21043DD8" w:rsidP="70DBFD35" w:rsidRDefault="21043DD8" w14:paraId="31BD405E" w14:textId="3BDFFF49">
      <w:pPr>
        <w:pStyle w:val="ListParagraph"/>
        <w:numPr>
          <w:ilvl w:val="0"/>
          <w:numId w:val="5"/>
        </w:numPr>
        <w:spacing w:beforeAutospacing="on" w:after="200" w:afterAutospacing="on"/>
        <w:rPr>
          <w:rFonts w:ascii="Arial" w:hAnsi="Arial" w:eastAsia="Arial" w:cs="Arial"/>
          <w:b w:val="0"/>
          <w:bCs w:val="0"/>
          <w:i w:val="0"/>
          <w:iCs w:val="0"/>
          <w:caps w:val="0"/>
          <w:smallCaps w:val="0"/>
          <w:noProof w:val="0"/>
          <w:color w:val="000000" w:themeColor="text1" w:themeTint="FF" w:themeShade="FF"/>
          <w:sz w:val="21"/>
          <w:szCs w:val="21"/>
          <w:lang w:val="en-GB"/>
        </w:rPr>
      </w:pPr>
      <w:r w:rsidRPr="70DBFD35" w:rsidR="21043DD8">
        <w:rPr>
          <w:rFonts w:ascii="Arial" w:hAnsi="Arial" w:eastAsia="Arial" w:cs="Arial"/>
          <w:b w:val="0"/>
          <w:bCs w:val="0"/>
          <w:i w:val="0"/>
          <w:iCs w:val="0"/>
          <w:caps w:val="0"/>
          <w:smallCaps w:val="0"/>
          <w:noProof w:val="0"/>
          <w:color w:val="000000" w:themeColor="text1" w:themeTint="FF" w:themeShade="FF"/>
          <w:sz w:val="21"/>
          <w:szCs w:val="21"/>
          <w:lang w:val="en-GB"/>
        </w:rPr>
        <w:t xml:space="preserve">NEW Environmental Award </w:t>
      </w:r>
    </w:p>
    <w:p w:rsidR="21043DD8" w:rsidP="70DBFD35" w:rsidRDefault="21043DD8" w14:paraId="5BA0DFFE" w14:textId="083E729F">
      <w:pPr>
        <w:pStyle w:val="ListParagraph"/>
        <w:numPr>
          <w:ilvl w:val="0"/>
          <w:numId w:val="5"/>
        </w:numPr>
        <w:spacing w:after="200"/>
        <w:rPr>
          <w:rFonts w:ascii="Arial" w:hAnsi="Arial" w:eastAsia="Arial" w:cs="Arial"/>
          <w:b w:val="0"/>
          <w:bCs w:val="0"/>
          <w:i w:val="0"/>
          <w:iCs w:val="0"/>
          <w:caps w:val="0"/>
          <w:smallCaps w:val="0"/>
          <w:noProof w:val="0"/>
          <w:color w:val="000000" w:themeColor="text1" w:themeTint="FF" w:themeShade="FF"/>
          <w:sz w:val="21"/>
          <w:szCs w:val="21"/>
          <w:lang w:val="en-GB"/>
        </w:rPr>
      </w:pPr>
      <w:r w:rsidRPr="70DBFD35" w:rsidR="21043DD8">
        <w:rPr>
          <w:rFonts w:ascii="Arial" w:hAnsi="Arial" w:eastAsia="Arial" w:cs="Arial"/>
          <w:b w:val="0"/>
          <w:bCs w:val="0"/>
          <w:i w:val="0"/>
          <w:iCs w:val="0"/>
          <w:caps w:val="0"/>
          <w:smallCaps w:val="0"/>
          <w:noProof w:val="0"/>
          <w:color w:val="000000" w:themeColor="text1" w:themeTint="FF" w:themeShade="FF"/>
          <w:sz w:val="21"/>
          <w:szCs w:val="21"/>
          <w:lang w:val="en-GB"/>
        </w:rPr>
        <w:t xml:space="preserve">NEW Rising Female Star Award in collaboration with SOWSHE-A </w:t>
      </w:r>
    </w:p>
    <w:p w:rsidR="21043DD8" w:rsidP="70DBFD35" w:rsidRDefault="21043DD8" w14:paraId="14E3EF5E" w14:textId="5C6EF68B">
      <w:pPr>
        <w:pStyle w:val="ListParagraph"/>
        <w:numPr>
          <w:ilvl w:val="0"/>
          <w:numId w:val="5"/>
        </w:numPr>
        <w:spacing w:after="200"/>
        <w:rPr>
          <w:rFonts w:ascii="Arial" w:hAnsi="Arial" w:eastAsia="Arial" w:cs="Arial"/>
          <w:b w:val="0"/>
          <w:bCs w:val="0"/>
          <w:i w:val="0"/>
          <w:iCs w:val="0"/>
          <w:caps w:val="0"/>
          <w:smallCaps w:val="0"/>
          <w:noProof w:val="0"/>
          <w:color w:val="000000" w:themeColor="text1" w:themeTint="FF" w:themeShade="FF"/>
          <w:sz w:val="21"/>
          <w:szCs w:val="21"/>
          <w:lang w:val="en-GB"/>
        </w:rPr>
      </w:pPr>
      <w:r w:rsidRPr="70DBFD35" w:rsidR="21043DD8">
        <w:rPr>
          <w:rFonts w:ascii="Arial" w:hAnsi="Arial" w:eastAsia="Arial" w:cs="Arial"/>
          <w:b w:val="0"/>
          <w:bCs w:val="0"/>
          <w:i w:val="0"/>
          <w:iCs w:val="0"/>
          <w:caps w:val="0"/>
          <w:smallCaps w:val="0"/>
          <w:noProof w:val="0"/>
          <w:color w:val="000000" w:themeColor="text1" w:themeTint="FF" w:themeShade="FF"/>
          <w:sz w:val="21"/>
          <w:szCs w:val="21"/>
          <w:lang w:val="en-GB"/>
        </w:rPr>
        <w:t>NEW David Parr Medal</w:t>
      </w:r>
    </w:p>
    <w:p w:rsidR="21043DD8" w:rsidP="70DBFD35" w:rsidRDefault="21043DD8" w14:paraId="375C63BA" w14:textId="6A421125">
      <w:pPr>
        <w:pStyle w:val="ListParagraph"/>
        <w:numPr>
          <w:ilvl w:val="0"/>
          <w:numId w:val="5"/>
        </w:numPr>
        <w:spacing w:after="200"/>
        <w:rPr>
          <w:rFonts w:ascii="Arial" w:hAnsi="Arial" w:eastAsia="Arial" w:cs="Arial"/>
          <w:b w:val="0"/>
          <w:bCs w:val="0"/>
          <w:i w:val="0"/>
          <w:iCs w:val="0"/>
          <w:caps w:val="0"/>
          <w:smallCaps w:val="0"/>
          <w:noProof w:val="0"/>
          <w:color w:val="000000" w:themeColor="text1" w:themeTint="FF" w:themeShade="FF"/>
          <w:sz w:val="21"/>
          <w:szCs w:val="21"/>
          <w:lang w:val="en-GB"/>
        </w:rPr>
      </w:pPr>
      <w:r w:rsidRPr="70DBFD35" w:rsidR="21043DD8">
        <w:rPr>
          <w:rFonts w:ascii="Arial" w:hAnsi="Arial" w:eastAsia="Arial" w:cs="Arial"/>
          <w:b w:val="0"/>
          <w:bCs w:val="0"/>
          <w:i w:val="0"/>
          <w:iCs w:val="0"/>
          <w:caps w:val="0"/>
          <w:smallCaps w:val="0"/>
          <w:noProof w:val="0"/>
          <w:color w:val="000000" w:themeColor="text1" w:themeTint="FF" w:themeShade="FF"/>
          <w:sz w:val="21"/>
          <w:szCs w:val="21"/>
          <w:lang w:val="en-GB"/>
        </w:rPr>
        <w:t xml:space="preserve">NEW Lifetime Achievement Award  </w:t>
      </w:r>
    </w:p>
    <w:p w:rsidR="21043DD8" w:rsidP="70DBFD35" w:rsidRDefault="21043DD8" w14:paraId="6158B1D0" w14:textId="1C681DD9">
      <w:pPr>
        <w:pStyle w:val="ListParagraph"/>
        <w:numPr>
          <w:ilvl w:val="0"/>
          <w:numId w:val="5"/>
        </w:numPr>
        <w:spacing w:after="200"/>
        <w:rPr>
          <w:rFonts w:ascii="Arial" w:hAnsi="Arial" w:eastAsia="Arial" w:cs="Arial"/>
          <w:b w:val="0"/>
          <w:bCs w:val="0"/>
          <w:i w:val="0"/>
          <w:iCs w:val="0"/>
          <w:caps w:val="0"/>
          <w:smallCaps w:val="0"/>
          <w:noProof w:val="0"/>
          <w:color w:val="000000" w:themeColor="text1" w:themeTint="FF" w:themeShade="FF"/>
          <w:sz w:val="21"/>
          <w:szCs w:val="21"/>
          <w:lang w:val="en-GB"/>
        </w:rPr>
      </w:pPr>
      <w:r w:rsidRPr="70DBFD35" w:rsidR="21043DD8">
        <w:rPr>
          <w:rFonts w:ascii="Arial" w:hAnsi="Arial" w:eastAsia="Arial" w:cs="Arial"/>
          <w:b w:val="0"/>
          <w:bCs w:val="0"/>
          <w:i w:val="0"/>
          <w:iCs w:val="0"/>
          <w:caps w:val="0"/>
          <w:smallCaps w:val="0"/>
          <w:noProof w:val="0"/>
          <w:color w:val="000000" w:themeColor="text1" w:themeTint="FF" w:themeShade="FF"/>
          <w:sz w:val="21"/>
          <w:szCs w:val="21"/>
          <w:lang w:val="en-GB"/>
        </w:rPr>
        <w:t xml:space="preserve">The CEO Award </w:t>
      </w:r>
    </w:p>
    <w:p w:rsidR="21043DD8" w:rsidP="70DBFD35" w:rsidRDefault="21043DD8" w14:paraId="6FA70323" w14:textId="31055D58">
      <w:pPr>
        <w:pStyle w:val="ListParagraph"/>
        <w:numPr>
          <w:ilvl w:val="0"/>
          <w:numId w:val="5"/>
        </w:numPr>
        <w:spacing w:after="200"/>
        <w:rPr>
          <w:rFonts w:ascii="Arial" w:hAnsi="Arial" w:eastAsia="Arial" w:cs="Arial"/>
          <w:b w:val="0"/>
          <w:bCs w:val="0"/>
          <w:i w:val="0"/>
          <w:iCs w:val="0"/>
          <w:caps w:val="0"/>
          <w:smallCaps w:val="0"/>
          <w:noProof w:val="0"/>
          <w:color w:val="000000" w:themeColor="text1" w:themeTint="FF" w:themeShade="FF"/>
          <w:sz w:val="21"/>
          <w:szCs w:val="21"/>
          <w:lang w:val="en-GB"/>
        </w:rPr>
      </w:pPr>
      <w:r w:rsidRPr="70DBFD35" w:rsidR="21043DD8">
        <w:rPr>
          <w:rFonts w:ascii="Arial" w:hAnsi="Arial" w:eastAsia="Arial" w:cs="Arial"/>
          <w:b w:val="0"/>
          <w:bCs w:val="0"/>
          <w:i w:val="0"/>
          <w:iCs w:val="0"/>
          <w:caps w:val="0"/>
          <w:smallCaps w:val="0"/>
          <w:noProof w:val="0"/>
          <w:color w:val="000000" w:themeColor="text1" w:themeTint="FF" w:themeShade="FF"/>
          <w:sz w:val="21"/>
          <w:szCs w:val="21"/>
          <w:lang w:val="en-GB"/>
        </w:rPr>
        <w:t xml:space="preserve">Health Safety and Wellbeing Ambassador of the Year Award </w:t>
      </w:r>
    </w:p>
    <w:p w:rsidR="21043DD8" w:rsidP="70DBFD35" w:rsidRDefault="21043DD8" w14:paraId="2D8ACED4" w14:textId="75F65910">
      <w:pPr>
        <w:pStyle w:val="ListParagraph"/>
        <w:numPr>
          <w:ilvl w:val="0"/>
          <w:numId w:val="5"/>
        </w:numPr>
        <w:spacing w:after="200"/>
        <w:rPr>
          <w:rFonts w:ascii="Arial" w:hAnsi="Arial" w:eastAsia="Arial" w:cs="Arial"/>
          <w:b w:val="0"/>
          <w:bCs w:val="0"/>
          <w:i w:val="0"/>
          <w:iCs w:val="0"/>
          <w:caps w:val="0"/>
          <w:smallCaps w:val="0"/>
          <w:noProof w:val="0"/>
          <w:color w:val="000000" w:themeColor="text1" w:themeTint="FF" w:themeShade="FF"/>
          <w:sz w:val="21"/>
          <w:szCs w:val="21"/>
          <w:lang w:val="en-GB"/>
        </w:rPr>
      </w:pPr>
      <w:r w:rsidRPr="70DBFD35" w:rsidR="21043DD8">
        <w:rPr>
          <w:rFonts w:ascii="Arial" w:hAnsi="Arial" w:eastAsia="Arial" w:cs="Arial"/>
          <w:b w:val="0"/>
          <w:bCs w:val="0"/>
          <w:i w:val="0"/>
          <w:iCs w:val="0"/>
          <w:caps w:val="0"/>
          <w:smallCaps w:val="0"/>
          <w:noProof w:val="0"/>
          <w:color w:val="000000" w:themeColor="text1" w:themeTint="FF" w:themeShade="FF"/>
          <w:sz w:val="21"/>
          <w:szCs w:val="21"/>
          <w:lang w:val="en-GB"/>
        </w:rPr>
        <w:t xml:space="preserve">Team of the Year Award </w:t>
      </w:r>
    </w:p>
    <w:p w:rsidR="21043DD8" w:rsidP="70DBFD35" w:rsidRDefault="21043DD8" w14:paraId="36EEFDF9" w14:textId="103E3BA7">
      <w:pPr>
        <w:pStyle w:val="ListParagraph"/>
        <w:numPr>
          <w:ilvl w:val="0"/>
          <w:numId w:val="5"/>
        </w:numPr>
        <w:spacing w:after="200"/>
        <w:rPr>
          <w:rFonts w:ascii="Arial" w:hAnsi="Arial" w:eastAsia="Arial" w:cs="Arial"/>
          <w:b w:val="0"/>
          <w:bCs w:val="0"/>
          <w:i w:val="0"/>
          <w:iCs w:val="0"/>
          <w:caps w:val="0"/>
          <w:smallCaps w:val="0"/>
          <w:noProof w:val="0"/>
          <w:color w:val="000000" w:themeColor="text1" w:themeTint="FF" w:themeShade="FF"/>
          <w:sz w:val="21"/>
          <w:szCs w:val="21"/>
          <w:lang w:val="en-GB"/>
        </w:rPr>
      </w:pPr>
      <w:r w:rsidRPr="70DBFD35" w:rsidR="21043DD8">
        <w:rPr>
          <w:rFonts w:ascii="Arial" w:hAnsi="Arial" w:eastAsia="Arial" w:cs="Arial"/>
          <w:b w:val="0"/>
          <w:bCs w:val="0"/>
          <w:i w:val="0"/>
          <w:iCs w:val="0"/>
          <w:caps w:val="0"/>
          <w:smallCaps w:val="0"/>
          <w:noProof w:val="0"/>
          <w:color w:val="000000" w:themeColor="text1" w:themeTint="FF" w:themeShade="FF"/>
          <w:sz w:val="21"/>
          <w:szCs w:val="21"/>
          <w:lang w:val="en-GB"/>
        </w:rPr>
        <w:t xml:space="preserve">The James Tye Award </w:t>
      </w:r>
    </w:p>
    <w:p w:rsidR="21043DD8" w:rsidP="70DBFD35" w:rsidRDefault="21043DD8" w14:paraId="70F6C422" w14:textId="75D255B7">
      <w:pPr>
        <w:pStyle w:val="ListParagraph"/>
        <w:numPr>
          <w:ilvl w:val="0"/>
          <w:numId w:val="5"/>
        </w:numPr>
        <w:spacing w:after="200"/>
        <w:rPr>
          <w:rFonts w:ascii="Arial" w:hAnsi="Arial" w:eastAsia="Arial" w:cs="Arial"/>
          <w:b w:val="0"/>
          <w:bCs w:val="0"/>
          <w:i w:val="0"/>
          <w:iCs w:val="0"/>
          <w:caps w:val="0"/>
          <w:smallCaps w:val="0"/>
          <w:noProof w:val="0"/>
          <w:color w:val="000000" w:themeColor="text1" w:themeTint="FF" w:themeShade="FF"/>
          <w:sz w:val="21"/>
          <w:szCs w:val="21"/>
          <w:lang w:val="en-GB"/>
        </w:rPr>
      </w:pPr>
      <w:r w:rsidRPr="70DBFD35" w:rsidR="21043DD8">
        <w:rPr>
          <w:rFonts w:ascii="Arial" w:hAnsi="Arial" w:eastAsia="Arial" w:cs="Arial"/>
          <w:b w:val="0"/>
          <w:bCs w:val="0"/>
          <w:i w:val="0"/>
          <w:iCs w:val="0"/>
          <w:caps w:val="0"/>
          <w:smallCaps w:val="0"/>
          <w:noProof w:val="0"/>
          <w:color w:val="000000" w:themeColor="text1" w:themeTint="FF" w:themeShade="FF"/>
          <w:sz w:val="21"/>
          <w:szCs w:val="21"/>
          <w:lang w:val="en-GB"/>
        </w:rPr>
        <w:t>Wellbeing Initiative Award</w:t>
      </w:r>
    </w:p>
    <w:p w:rsidR="21043DD8" w:rsidP="70DBFD35" w:rsidRDefault="21043DD8" w14:paraId="73ADEE6A" w14:textId="18D7B9A1">
      <w:pPr>
        <w:pStyle w:val="ListParagraph"/>
        <w:numPr>
          <w:ilvl w:val="0"/>
          <w:numId w:val="5"/>
        </w:numPr>
        <w:spacing w:after="200"/>
        <w:rPr>
          <w:rFonts w:ascii="Arial" w:hAnsi="Arial" w:eastAsia="Arial" w:cs="Arial"/>
          <w:b w:val="0"/>
          <w:bCs w:val="0"/>
          <w:i w:val="0"/>
          <w:iCs w:val="0"/>
          <w:caps w:val="0"/>
          <w:smallCaps w:val="0"/>
          <w:noProof w:val="0"/>
          <w:color w:val="000000" w:themeColor="text1" w:themeTint="FF" w:themeShade="FF"/>
          <w:sz w:val="21"/>
          <w:szCs w:val="21"/>
          <w:lang w:val="en-GB"/>
        </w:rPr>
      </w:pPr>
      <w:r w:rsidRPr="70DBFD35" w:rsidR="21043DD8">
        <w:rPr>
          <w:rFonts w:ascii="Arial" w:hAnsi="Arial" w:eastAsia="Arial" w:cs="Arial"/>
          <w:b w:val="0"/>
          <w:bCs w:val="0"/>
          <w:i w:val="0"/>
          <w:iCs w:val="0"/>
          <w:caps w:val="0"/>
          <w:smallCaps w:val="0"/>
          <w:noProof w:val="0"/>
          <w:color w:val="000000" w:themeColor="text1" w:themeTint="FF" w:themeShade="FF"/>
          <w:sz w:val="21"/>
          <w:szCs w:val="21"/>
          <w:lang w:val="en-GB"/>
        </w:rPr>
        <w:t xml:space="preserve">Health and Safety Transformation Award - Sponsored by Croner-i </w:t>
      </w:r>
    </w:p>
    <w:p w:rsidR="21043DD8" w:rsidP="70DBFD35" w:rsidRDefault="21043DD8" w14:paraId="7C17F725" w14:textId="7D3C4545">
      <w:pPr>
        <w:pStyle w:val="ListParagraph"/>
        <w:numPr>
          <w:ilvl w:val="0"/>
          <w:numId w:val="5"/>
        </w:numPr>
        <w:spacing w:after="200"/>
        <w:rPr>
          <w:rFonts w:ascii="Arial" w:hAnsi="Arial" w:eastAsia="Arial" w:cs="Arial"/>
          <w:b w:val="0"/>
          <w:bCs w:val="0"/>
          <w:i w:val="0"/>
          <w:iCs w:val="0"/>
          <w:caps w:val="0"/>
          <w:smallCaps w:val="0"/>
          <w:noProof w:val="0"/>
          <w:color w:val="000000" w:themeColor="text1" w:themeTint="FF" w:themeShade="FF"/>
          <w:sz w:val="21"/>
          <w:szCs w:val="21"/>
          <w:lang w:val="en-GB"/>
        </w:rPr>
      </w:pPr>
      <w:r w:rsidRPr="70DBFD35" w:rsidR="21043DD8">
        <w:rPr>
          <w:rFonts w:ascii="Arial" w:hAnsi="Arial" w:eastAsia="Arial" w:cs="Arial"/>
          <w:b w:val="0"/>
          <w:bCs w:val="0"/>
          <w:i w:val="0"/>
          <w:iCs w:val="0"/>
          <w:caps w:val="0"/>
          <w:smallCaps w:val="0"/>
          <w:noProof w:val="0"/>
          <w:color w:val="000000" w:themeColor="text1" w:themeTint="FF" w:themeShade="FF"/>
          <w:sz w:val="21"/>
          <w:szCs w:val="21"/>
          <w:lang w:val="en-GB"/>
        </w:rPr>
        <w:t>Seize the Opportunity Award.</w:t>
      </w:r>
    </w:p>
    <w:p w:rsidR="21043DD8" w:rsidP="49296FBC" w:rsidRDefault="21043DD8" w14:paraId="53756C0E" w14:textId="71F36F5D">
      <w:pPr>
        <w:spacing w:beforeAutospacing="on" w:after="0"/>
        <w:rPr>
          <w:rFonts w:ascii="Arial" w:hAnsi="Arial" w:eastAsia="Arial" w:cs="Arial"/>
          <w:b w:val="0"/>
          <w:bCs w:val="0"/>
          <w:i w:val="0"/>
          <w:iCs w:val="0"/>
          <w:caps w:val="0"/>
          <w:smallCaps w:val="0"/>
          <w:noProof w:val="0"/>
          <w:color w:val="000000" w:themeColor="text1" w:themeTint="FF" w:themeShade="FF"/>
          <w:sz w:val="21"/>
          <w:szCs w:val="21"/>
          <w:lang w:val="en-GB"/>
        </w:rPr>
      </w:pPr>
      <w:r w:rsidRPr="49296FBC" w:rsidR="21043DD8">
        <w:rPr>
          <w:rFonts w:ascii="Arial" w:hAnsi="Arial" w:eastAsia="Arial" w:cs="Arial"/>
          <w:b w:val="0"/>
          <w:bCs w:val="0"/>
          <w:i w:val="0"/>
          <w:iCs w:val="0"/>
          <w:caps w:val="0"/>
          <w:smallCaps w:val="0"/>
          <w:noProof w:val="0"/>
          <w:color w:val="000000" w:themeColor="text1" w:themeTint="FF" w:themeShade="FF"/>
          <w:sz w:val="21"/>
          <w:szCs w:val="21"/>
          <w:lang w:val="en-GB"/>
        </w:rPr>
        <w:t xml:space="preserve">The winners of the auto and free to enter awards will be announced at a Gala Dinner to be held in June and will be included in the June issue of Safety Management Magazine. This year’s ISAs and Gala Dinner are sponsored by </w:t>
      </w:r>
      <w:r w:rsidRPr="49296FBC" w:rsidR="3E551DD8">
        <w:rPr>
          <w:rFonts w:ascii="Arial" w:hAnsi="Arial" w:eastAsia="Arial" w:cs="Arial"/>
          <w:b w:val="0"/>
          <w:bCs w:val="0"/>
          <w:i w:val="0"/>
          <w:iCs w:val="0"/>
          <w:caps w:val="0"/>
          <w:smallCaps w:val="0"/>
          <w:noProof w:val="0"/>
          <w:color w:val="000000" w:themeColor="text1" w:themeTint="FF" w:themeShade="FF"/>
          <w:sz w:val="21"/>
          <w:szCs w:val="21"/>
          <w:lang w:val="en-GB"/>
        </w:rPr>
        <w:t xml:space="preserve">HSI </w:t>
      </w:r>
      <w:r w:rsidRPr="49296FBC" w:rsidR="21043DD8">
        <w:rPr>
          <w:rFonts w:ascii="Arial" w:hAnsi="Arial" w:eastAsia="Arial" w:cs="Arial"/>
          <w:b w:val="0"/>
          <w:bCs w:val="0"/>
          <w:i w:val="0"/>
          <w:iCs w:val="0"/>
          <w:caps w:val="0"/>
          <w:smallCaps w:val="0"/>
          <w:noProof w:val="0"/>
          <w:color w:val="000000" w:themeColor="text1" w:themeTint="FF" w:themeShade="FF"/>
          <w:sz w:val="21"/>
          <w:szCs w:val="21"/>
          <w:lang w:val="en-GB"/>
        </w:rPr>
        <w:t xml:space="preserve">Donesafe. </w:t>
      </w:r>
      <w:hyperlink r:id="Re089c017482841ad">
        <w:r w:rsidRPr="49296FBC" w:rsidR="21043DD8">
          <w:rPr>
            <w:rStyle w:val="Hyperlink"/>
            <w:rFonts w:ascii="Arial" w:hAnsi="Arial" w:eastAsia="Arial" w:cs="Arial"/>
            <w:b w:val="0"/>
            <w:bCs w:val="0"/>
            <w:i w:val="0"/>
            <w:iCs w:val="0"/>
            <w:caps w:val="0"/>
            <w:smallCaps w:val="0"/>
            <w:strike w:val="0"/>
            <w:dstrike w:val="0"/>
            <w:noProof w:val="0"/>
            <w:sz w:val="21"/>
            <w:szCs w:val="21"/>
            <w:lang w:val="en-GB"/>
          </w:rPr>
          <w:t>British Safety Council forges new strategic partnership with SHW Live for London event | British Safety Council</w:t>
        </w:r>
      </w:hyperlink>
    </w:p>
    <w:p w:rsidR="70DBFD35" w:rsidP="70DBFD35" w:rsidRDefault="70DBFD35" w14:paraId="1B7AEDEB" w14:textId="081084DF">
      <w:pPr>
        <w:spacing w:beforeAutospacing="on" w:after="0"/>
        <w:rPr>
          <w:rFonts w:ascii="Arial" w:hAnsi="Arial" w:eastAsia="Arial" w:cs="Arial"/>
          <w:b w:val="0"/>
          <w:bCs w:val="0"/>
          <w:i w:val="0"/>
          <w:iCs w:val="0"/>
          <w:caps w:val="0"/>
          <w:smallCaps w:val="0"/>
          <w:noProof w:val="0"/>
          <w:color w:val="000000" w:themeColor="text1" w:themeTint="FF" w:themeShade="FF"/>
          <w:sz w:val="21"/>
          <w:szCs w:val="21"/>
          <w:lang w:val="en-US"/>
        </w:rPr>
      </w:pPr>
    </w:p>
    <w:p w:rsidR="21043DD8" w:rsidP="70DBFD35" w:rsidRDefault="21043DD8" w14:paraId="4A523486" w14:textId="7F2A3C42">
      <w:pPr>
        <w:spacing w:beforeAutospacing="on" w:after="200" w:afterAutospacing="on"/>
        <w:rPr>
          <w:rFonts w:ascii="Arial" w:hAnsi="Arial" w:eastAsia="Arial" w:cs="Arial"/>
          <w:b w:val="0"/>
          <w:bCs w:val="0"/>
          <w:i w:val="0"/>
          <w:iCs w:val="0"/>
          <w:caps w:val="0"/>
          <w:smallCaps w:val="0"/>
          <w:noProof w:val="0"/>
          <w:color w:val="000000" w:themeColor="text1" w:themeTint="FF" w:themeShade="FF"/>
          <w:sz w:val="21"/>
          <w:szCs w:val="21"/>
          <w:lang w:val="en-GB"/>
        </w:rPr>
      </w:pPr>
      <w:r w:rsidRPr="70DBFD35" w:rsidR="21043DD8">
        <w:rPr>
          <w:rFonts w:ascii="Arial" w:hAnsi="Arial" w:eastAsia="Arial" w:cs="Arial"/>
          <w:b w:val="0"/>
          <w:bCs w:val="0"/>
          <w:i w:val="0"/>
          <w:iCs w:val="0"/>
          <w:caps w:val="0"/>
          <w:smallCaps w:val="0"/>
          <w:noProof w:val="0"/>
          <w:color w:val="000000" w:themeColor="text1" w:themeTint="FF" w:themeShade="FF"/>
          <w:sz w:val="21"/>
          <w:szCs w:val="21"/>
          <w:lang w:val="en-GB"/>
        </w:rPr>
        <w:t xml:space="preserve">More information on the International Safety Awards can be found at: </w:t>
      </w:r>
      <w:hyperlink r:id="R2a31b779ec994185">
        <w:r w:rsidRPr="70DBFD35" w:rsidR="21043DD8">
          <w:rPr>
            <w:rStyle w:val="Hyperlink"/>
            <w:rFonts w:ascii="Arial" w:hAnsi="Arial" w:eastAsia="Arial" w:cs="Arial"/>
            <w:b w:val="0"/>
            <w:bCs w:val="0"/>
            <w:i w:val="0"/>
            <w:iCs w:val="0"/>
            <w:caps w:val="0"/>
            <w:smallCaps w:val="0"/>
            <w:strike w:val="0"/>
            <w:dstrike w:val="0"/>
            <w:noProof w:val="0"/>
            <w:color w:val="0000FF"/>
            <w:sz w:val="21"/>
            <w:szCs w:val="21"/>
            <w:u w:val="single"/>
            <w:lang w:val="en-GB"/>
          </w:rPr>
          <w:t>www.britsafe.org/isa</w:t>
        </w:r>
      </w:hyperlink>
    </w:p>
    <w:p w:rsidR="70DBFD35" w:rsidP="70DBFD35" w:rsidRDefault="70DBFD35" w14:paraId="1F195DFE" w14:textId="47EC8DA1">
      <w:pPr>
        <w:spacing w:beforeAutospacing="on" w:afterAutospacing="on"/>
        <w:rPr>
          <w:rFonts w:cs="Arial"/>
          <w:color w:val="0000FF"/>
          <w:sz w:val="21"/>
          <w:szCs w:val="21"/>
          <w:u w:val="single"/>
          <w:lang w:eastAsia="en-GB"/>
        </w:rPr>
      </w:pPr>
    </w:p>
    <w:p w:rsidRPr="00F0352A" w:rsidR="00D95797" w:rsidP="00D95797" w:rsidRDefault="00D95797" w14:paraId="609279DF" w14:textId="77777777">
      <w:pPr>
        <w:spacing w:after="160" w:line="256" w:lineRule="auto"/>
        <w:rPr>
          <w:rFonts w:eastAsia="Aptos" w:cs="Arial"/>
          <w:kern w:val="2"/>
          <w:sz w:val="21"/>
          <w:szCs w:val="21"/>
          <w:lang w:eastAsia="en-US"/>
          <w14:ligatures w14:val="standardContextual"/>
        </w:rPr>
      </w:pPr>
      <w:r w:rsidRPr="00F0352A">
        <w:rPr>
          <w:rFonts w:eastAsia="Aptos" w:cs="Arial"/>
          <w:b/>
          <w:bCs/>
          <w:kern w:val="2"/>
          <w:sz w:val="21"/>
          <w:szCs w:val="21"/>
          <w:lang w:eastAsia="en-US"/>
          <w14:ligatures w14:val="standardContextual"/>
        </w:rPr>
        <w:t>About British Safety Council</w:t>
      </w:r>
      <w:r w:rsidRPr="00F0352A">
        <w:rPr>
          <w:rFonts w:eastAsia="Aptos" w:cs="Arial"/>
          <w:kern w:val="2"/>
          <w:sz w:val="21"/>
          <w:szCs w:val="21"/>
          <w:lang w:eastAsia="en-US"/>
          <w14:ligatures w14:val="standardContextual"/>
        </w:rPr>
        <w:t> </w:t>
      </w:r>
      <w:r w:rsidRPr="00F0352A">
        <w:rPr>
          <w:rFonts w:eastAsia="Aptos" w:cs="Arial"/>
          <w:kern w:val="2"/>
          <w:sz w:val="21"/>
          <w:szCs w:val="21"/>
          <w:lang w:eastAsia="en-US"/>
          <w14:ligatures w14:val="standardContextual"/>
        </w:rPr>
        <w:br/>
      </w:r>
      <w:r w:rsidRPr="00F0352A">
        <w:rPr>
          <w:rFonts w:eastAsia="Aptos" w:cs="Arial"/>
          <w:kern w:val="2"/>
          <w:sz w:val="21"/>
          <w:szCs w:val="21"/>
          <w:lang w:eastAsia="en-US"/>
          <w14:ligatures w14:val="standardContextual"/>
        </w:rPr>
        <w:t>British Safety Council believes that no-one should be injured or made ill through their work.   </w:t>
      </w:r>
    </w:p>
    <w:p w:rsidRPr="00F0352A" w:rsidR="00D95797" w:rsidP="00D95797" w:rsidRDefault="00D95797" w14:paraId="6E5A52A6" w14:textId="77777777">
      <w:pPr>
        <w:spacing w:after="160" w:line="256" w:lineRule="auto"/>
        <w:rPr>
          <w:rFonts w:eastAsia="Aptos" w:cs="Arial"/>
          <w:kern w:val="2"/>
          <w:sz w:val="21"/>
          <w:szCs w:val="21"/>
          <w:lang w:eastAsia="en-US"/>
          <w14:ligatures w14:val="standardContextual"/>
        </w:rPr>
      </w:pPr>
      <w:r w:rsidRPr="00F0352A">
        <w:rPr>
          <w:rFonts w:eastAsia="Aptos" w:cs="Arial"/>
          <w:kern w:val="2"/>
          <w:sz w:val="21"/>
          <w:szCs w:val="21"/>
          <w:lang w:eastAsia="en-US"/>
          <w14:ligatures w14:val="standardContextual"/>
        </w:rPr>
        <w:t>Since its foundation in 1957, British Safety Council has campaigned tirelessly to protect workers from accidents, hazards and unsafe conditions, and played a decisive role in the political process that has led to the adoption of landmark safety legislation in the UK. Its members in more than 60 countries are committed to protecting and improving the wellbeing of workers, believing that a healthy and safe work environment is also good for business.  </w:t>
      </w:r>
    </w:p>
    <w:p w:rsidRPr="00F0352A" w:rsidR="00D95797" w:rsidP="00D95797" w:rsidRDefault="00D95797" w14:paraId="1A21A710" w14:textId="77777777">
      <w:pPr>
        <w:spacing w:after="160" w:line="256" w:lineRule="auto"/>
        <w:rPr>
          <w:rFonts w:eastAsia="Aptos" w:cs="Arial"/>
          <w:kern w:val="2"/>
          <w:sz w:val="21"/>
          <w:szCs w:val="21"/>
          <w:lang w:eastAsia="en-US"/>
          <w14:ligatures w14:val="standardContextual"/>
        </w:rPr>
      </w:pPr>
      <w:r w:rsidRPr="00F0352A">
        <w:rPr>
          <w:rFonts w:eastAsia="Aptos" w:cs="Arial"/>
          <w:kern w:val="2"/>
          <w:sz w:val="21"/>
          <w:szCs w:val="21"/>
          <w:lang w:eastAsia="en-US"/>
          <w14:ligatures w14:val="standardContextual"/>
        </w:rPr>
        <w:t>British Safety Council is a registered charity (Charity No. 1097271 and OSCR No. SC037998). As part of its charitable work, British Safety Council leads health and safety networking forums for numerous sectors, facilitates and promotes best practice in the UK and overseas. It also offers a range of services and products, including training, qualifications, publications, audits and awards. British Safety Council works closely with organisations, charities and individuals who share its vision of ensuring that every worker goes home at the end of the day as healthy as they were when they went to work.  </w:t>
      </w:r>
    </w:p>
    <w:p w:rsidRPr="00F0352A" w:rsidR="00D95797" w:rsidP="00D95797" w:rsidRDefault="00D95797" w14:paraId="1812D4ED" w14:textId="77777777">
      <w:pPr>
        <w:spacing w:after="160" w:line="256" w:lineRule="auto"/>
        <w:rPr>
          <w:rFonts w:eastAsia="Aptos" w:cs="Arial"/>
          <w:kern w:val="2"/>
          <w:sz w:val="21"/>
          <w:szCs w:val="21"/>
          <w:lang w:eastAsia="en-US"/>
          <w14:ligatures w14:val="standardContextual"/>
        </w:rPr>
      </w:pPr>
      <w:r w:rsidRPr="00F0352A">
        <w:rPr>
          <w:rFonts w:eastAsia="Aptos" w:cs="Arial"/>
          <w:kern w:val="2"/>
          <w:sz w:val="21"/>
          <w:szCs w:val="21"/>
          <w:lang w:eastAsia="en-US"/>
          <w14:ligatures w14:val="standardContextual"/>
        </w:rPr>
        <w:t>Please use British Safety Council in full rather than abbreviating to BSC when quoting the organisation.  </w:t>
      </w:r>
    </w:p>
    <w:p w:rsidRPr="00F0352A" w:rsidR="00D95797" w:rsidP="00D95797" w:rsidRDefault="00D95797" w14:paraId="257F3FD9" w14:textId="77777777">
      <w:pPr>
        <w:spacing w:after="160" w:line="256" w:lineRule="auto"/>
        <w:rPr>
          <w:rFonts w:eastAsia="Aptos" w:cs="Arial"/>
          <w:kern w:val="2"/>
          <w:sz w:val="21"/>
          <w:szCs w:val="21"/>
          <w:lang w:eastAsia="en-US"/>
          <w14:ligatures w14:val="standardContextual"/>
        </w:rPr>
      </w:pPr>
      <w:r w:rsidRPr="00F0352A">
        <w:rPr>
          <w:rFonts w:eastAsia="Aptos" w:cs="Arial"/>
          <w:b/>
          <w:bCs/>
          <w:kern w:val="2"/>
          <w:sz w:val="21"/>
          <w:szCs w:val="21"/>
          <w:lang w:eastAsia="en-US"/>
          <w14:ligatures w14:val="standardContextual"/>
        </w:rPr>
        <w:t>British Safety Council’s networks:</w:t>
      </w:r>
      <w:r w:rsidRPr="00F0352A">
        <w:rPr>
          <w:rFonts w:eastAsia="Aptos" w:cs="Arial"/>
          <w:kern w:val="2"/>
          <w:sz w:val="21"/>
          <w:szCs w:val="21"/>
          <w:lang w:eastAsia="en-US"/>
          <w14:ligatures w14:val="standardContextual"/>
        </w:rPr>
        <w:t>  </w:t>
      </w:r>
    </w:p>
    <w:p w:rsidRPr="00F0352A" w:rsidR="00D95797" w:rsidP="00D95797" w:rsidRDefault="00D95797" w14:paraId="1DC120B4" w14:textId="77777777">
      <w:pPr>
        <w:spacing w:after="160" w:line="256" w:lineRule="auto"/>
        <w:rPr>
          <w:rFonts w:eastAsia="Aptos" w:cs="Arial"/>
          <w:kern w:val="2"/>
          <w:sz w:val="21"/>
          <w:szCs w:val="21"/>
          <w:lang w:eastAsia="en-US"/>
          <w14:ligatures w14:val="standardContextual"/>
        </w:rPr>
      </w:pPr>
      <w:r w:rsidRPr="00F0352A">
        <w:rPr>
          <w:rFonts w:eastAsia="Aptos" w:cs="Arial"/>
          <w:kern w:val="2"/>
          <w:sz w:val="21"/>
          <w:szCs w:val="21"/>
          <w:lang w:eastAsia="en-US"/>
          <w14:ligatures w14:val="standardContextual"/>
        </w:rPr>
        <w:t xml:space="preserve">Website:                        </w:t>
      </w:r>
      <w:hyperlink w:tgtFrame="_blank" w:history="1" r:id="rId15">
        <w:r w:rsidRPr="00F0352A">
          <w:rPr>
            <w:rFonts w:eastAsia="Aptos" w:cs="Arial"/>
            <w:color w:val="467886"/>
            <w:kern w:val="2"/>
            <w:sz w:val="21"/>
            <w:szCs w:val="21"/>
            <w:u w:val="single"/>
            <w:lang w:eastAsia="en-US"/>
            <w14:ligatures w14:val="standardContextual"/>
          </w:rPr>
          <w:t>www.britsafe.org</w:t>
        </w:r>
      </w:hyperlink>
      <w:r w:rsidRPr="00F0352A">
        <w:rPr>
          <w:rFonts w:eastAsia="Aptos" w:cs="Arial"/>
          <w:kern w:val="2"/>
          <w:sz w:val="21"/>
          <w:szCs w:val="21"/>
          <w:lang w:eastAsia="en-US"/>
          <w14:ligatures w14:val="standardContextual"/>
        </w:rPr>
        <w:t>  </w:t>
      </w:r>
      <w:r w:rsidRPr="00F0352A">
        <w:rPr>
          <w:rFonts w:eastAsia="Aptos" w:cs="Arial"/>
          <w:kern w:val="2"/>
          <w:sz w:val="21"/>
          <w:szCs w:val="21"/>
          <w:lang w:eastAsia="en-US"/>
          <w14:ligatures w14:val="standardContextual"/>
        </w:rPr>
        <w:br/>
      </w:r>
      <w:r w:rsidRPr="00F0352A">
        <w:rPr>
          <w:rFonts w:eastAsia="Aptos" w:cs="Arial"/>
          <w:kern w:val="2"/>
          <w:sz w:val="21"/>
          <w:szCs w:val="21"/>
          <w:lang w:eastAsia="en-US"/>
          <w14:ligatures w14:val="standardContextual"/>
        </w:rPr>
        <w:t>Twitter:                           </w:t>
      </w:r>
      <w:hyperlink w:tgtFrame="_blank" w:history="1" r:id="rId16">
        <w:r w:rsidRPr="00F0352A">
          <w:rPr>
            <w:rFonts w:eastAsia="Aptos" w:cs="Arial"/>
            <w:color w:val="467886"/>
            <w:kern w:val="2"/>
            <w:sz w:val="21"/>
            <w:szCs w:val="21"/>
            <w:u w:val="single"/>
            <w:lang w:eastAsia="en-US"/>
            <w14:ligatures w14:val="standardContextual"/>
          </w:rPr>
          <w:t>www.twitter.com/britsafe</w:t>
        </w:r>
      </w:hyperlink>
      <w:r w:rsidRPr="00F0352A">
        <w:rPr>
          <w:rFonts w:eastAsia="Aptos" w:cs="Arial"/>
          <w:kern w:val="2"/>
          <w:sz w:val="21"/>
          <w:szCs w:val="21"/>
          <w:lang w:eastAsia="en-US"/>
          <w14:ligatures w14:val="standardContextual"/>
        </w:rPr>
        <w:t>  </w:t>
      </w:r>
      <w:r w:rsidRPr="00F0352A">
        <w:rPr>
          <w:rFonts w:eastAsia="Aptos" w:cs="Arial"/>
          <w:kern w:val="2"/>
          <w:sz w:val="21"/>
          <w:szCs w:val="21"/>
          <w:lang w:eastAsia="en-US"/>
          <w14:ligatures w14:val="standardContextual"/>
        </w:rPr>
        <w:br/>
      </w:r>
      <w:r w:rsidRPr="00F0352A">
        <w:rPr>
          <w:rFonts w:eastAsia="Aptos" w:cs="Arial"/>
          <w:kern w:val="2"/>
          <w:sz w:val="21"/>
          <w:szCs w:val="21"/>
          <w:lang w:eastAsia="en-US"/>
          <w14:ligatures w14:val="standardContextual"/>
        </w:rPr>
        <w:t>Facebook:                     </w:t>
      </w:r>
      <w:hyperlink w:tgtFrame="_blank" w:history="1" r:id="rId17">
        <w:r w:rsidRPr="00F0352A">
          <w:rPr>
            <w:rFonts w:eastAsia="Aptos" w:cs="Arial"/>
            <w:color w:val="467886"/>
            <w:kern w:val="2"/>
            <w:sz w:val="21"/>
            <w:szCs w:val="21"/>
            <w:u w:val="single"/>
            <w:lang w:eastAsia="en-US"/>
            <w14:ligatures w14:val="standardContextual"/>
          </w:rPr>
          <w:t>www.facebook.com/britishsafetycouncil</w:t>
        </w:r>
      </w:hyperlink>
      <w:r w:rsidRPr="00F0352A">
        <w:rPr>
          <w:rFonts w:eastAsia="Aptos" w:cs="Arial"/>
          <w:kern w:val="2"/>
          <w:sz w:val="21"/>
          <w:szCs w:val="21"/>
          <w:lang w:eastAsia="en-US"/>
          <w14:ligatures w14:val="standardContextual"/>
        </w:rPr>
        <w:t>  </w:t>
      </w:r>
      <w:r w:rsidRPr="00F0352A">
        <w:rPr>
          <w:rFonts w:eastAsia="Aptos" w:cs="Arial"/>
          <w:kern w:val="2"/>
          <w:sz w:val="21"/>
          <w:szCs w:val="21"/>
          <w:lang w:eastAsia="en-US"/>
          <w14:ligatures w14:val="standardContextual"/>
        </w:rPr>
        <w:br/>
      </w:r>
      <w:r w:rsidRPr="00F0352A">
        <w:rPr>
          <w:rFonts w:eastAsia="Aptos" w:cs="Arial"/>
          <w:kern w:val="2"/>
          <w:sz w:val="21"/>
          <w:szCs w:val="21"/>
          <w:lang w:eastAsia="en-US"/>
          <w14:ligatures w14:val="standardContextual"/>
        </w:rPr>
        <w:t xml:space="preserve">YouTube:                      </w:t>
      </w:r>
      <w:hyperlink w:tgtFrame="_blank" w:history="1" r:id="rId18">
        <w:r w:rsidRPr="00F0352A">
          <w:rPr>
            <w:rFonts w:eastAsia="Aptos" w:cs="Arial"/>
            <w:color w:val="467886"/>
            <w:kern w:val="2"/>
            <w:sz w:val="21"/>
            <w:szCs w:val="21"/>
            <w:u w:val="single"/>
            <w:lang w:eastAsia="en-US"/>
            <w14:ligatures w14:val="standardContextual"/>
          </w:rPr>
          <w:t>www.youtube.com/britishsafetycouncil</w:t>
        </w:r>
      </w:hyperlink>
      <w:r w:rsidRPr="00F0352A">
        <w:rPr>
          <w:rFonts w:eastAsia="Aptos" w:cs="Arial"/>
          <w:kern w:val="2"/>
          <w:sz w:val="21"/>
          <w:szCs w:val="21"/>
          <w:lang w:eastAsia="en-US"/>
          <w14:ligatures w14:val="standardContextual"/>
        </w:rPr>
        <w:t>  </w:t>
      </w:r>
      <w:r w:rsidRPr="00F0352A">
        <w:rPr>
          <w:rFonts w:eastAsia="Aptos" w:cs="Arial"/>
          <w:kern w:val="2"/>
          <w:sz w:val="21"/>
          <w:szCs w:val="21"/>
          <w:lang w:eastAsia="en-US"/>
          <w14:ligatures w14:val="standardContextual"/>
        </w:rPr>
        <w:br/>
      </w:r>
      <w:r w:rsidRPr="00F0352A">
        <w:rPr>
          <w:rFonts w:eastAsia="Aptos" w:cs="Arial"/>
          <w:kern w:val="2"/>
          <w:sz w:val="21"/>
          <w:szCs w:val="21"/>
          <w:lang w:eastAsia="en-US"/>
          <w14:ligatures w14:val="standardContextual"/>
        </w:rPr>
        <w:t xml:space="preserve">LinkedIn:                       </w:t>
      </w:r>
      <w:hyperlink w:tgtFrame="_blank" w:history="1" r:id="rId19">
        <w:r w:rsidRPr="00F0352A">
          <w:rPr>
            <w:rFonts w:eastAsia="Aptos" w:cs="Arial"/>
            <w:color w:val="467886"/>
            <w:kern w:val="2"/>
            <w:sz w:val="21"/>
            <w:szCs w:val="21"/>
            <w:u w:val="single"/>
            <w:lang w:eastAsia="en-US"/>
            <w14:ligatures w14:val="standardContextual"/>
          </w:rPr>
          <w:t>www.linkedin.com/company/british-safety-council</w:t>
        </w:r>
      </w:hyperlink>
      <w:r w:rsidRPr="00F0352A">
        <w:rPr>
          <w:rFonts w:eastAsia="Aptos" w:cs="Arial"/>
          <w:kern w:val="2"/>
          <w:sz w:val="21"/>
          <w:szCs w:val="21"/>
          <w:lang w:eastAsia="en-US"/>
          <w14:ligatures w14:val="standardContextual"/>
        </w:rPr>
        <w:t>  </w:t>
      </w:r>
      <w:r w:rsidRPr="00F0352A">
        <w:rPr>
          <w:rFonts w:eastAsia="Aptos" w:cs="Arial"/>
          <w:kern w:val="2"/>
          <w:sz w:val="21"/>
          <w:szCs w:val="21"/>
          <w:lang w:eastAsia="en-US"/>
          <w14:ligatures w14:val="standardContextual"/>
        </w:rPr>
        <w:br/>
      </w:r>
      <w:r w:rsidRPr="00F0352A">
        <w:rPr>
          <w:rFonts w:eastAsia="Aptos" w:cs="Arial"/>
          <w:kern w:val="2"/>
          <w:sz w:val="21"/>
          <w:szCs w:val="21"/>
          <w:lang w:eastAsia="en-US"/>
          <w14:ligatures w14:val="standardContextual"/>
        </w:rPr>
        <w:t>Safety Management:  </w:t>
      </w:r>
      <w:hyperlink w:tgtFrame="_blank" w:history="1" r:id="rId20">
        <w:r w:rsidRPr="00F0352A">
          <w:rPr>
            <w:rFonts w:eastAsia="Aptos" w:cs="Arial"/>
            <w:color w:val="467886"/>
            <w:kern w:val="2"/>
            <w:sz w:val="21"/>
            <w:szCs w:val="21"/>
            <w:u w:val="single"/>
            <w:lang w:eastAsia="en-US"/>
            <w14:ligatures w14:val="standardContextual"/>
          </w:rPr>
          <w:t>https://sm.britsafe.org</w:t>
        </w:r>
      </w:hyperlink>
      <w:r w:rsidRPr="00F0352A">
        <w:rPr>
          <w:rFonts w:eastAsia="Aptos" w:cs="Arial"/>
          <w:kern w:val="2"/>
          <w:sz w:val="21"/>
          <w:szCs w:val="21"/>
          <w:lang w:eastAsia="en-US"/>
          <w14:ligatures w14:val="standardContextual"/>
        </w:rPr>
        <w:t>  </w:t>
      </w:r>
    </w:p>
    <w:p w:rsidRPr="00F0352A" w:rsidR="00D95797" w:rsidP="00D95797" w:rsidRDefault="00D95797" w14:paraId="15106E10" w14:textId="77777777">
      <w:pPr>
        <w:spacing w:after="160" w:line="256" w:lineRule="auto"/>
        <w:rPr>
          <w:rFonts w:eastAsia="Aptos" w:cs="Arial"/>
          <w:kern w:val="2"/>
          <w:sz w:val="21"/>
          <w:szCs w:val="21"/>
          <w:lang w:eastAsia="en-US"/>
          <w14:ligatures w14:val="standardContextual"/>
        </w:rPr>
      </w:pPr>
      <w:r w:rsidRPr="00F0352A">
        <w:rPr>
          <w:rFonts w:eastAsia="Aptos" w:cs="Arial"/>
          <w:b/>
          <w:bCs/>
          <w:kern w:val="2"/>
          <w:sz w:val="21"/>
          <w:szCs w:val="21"/>
          <w:lang w:eastAsia="en-US"/>
          <w14:ligatures w14:val="standardContextual"/>
        </w:rPr>
        <w:t>Media contact:</w:t>
      </w:r>
      <w:r w:rsidRPr="00F0352A">
        <w:rPr>
          <w:rFonts w:eastAsia="Aptos" w:cs="Arial"/>
          <w:kern w:val="2"/>
          <w:sz w:val="21"/>
          <w:szCs w:val="21"/>
          <w:lang w:eastAsia="en-US"/>
          <w14:ligatures w14:val="standardContextual"/>
        </w:rPr>
        <w:t>  </w:t>
      </w:r>
    </w:p>
    <w:p w:rsidRPr="00F0352A" w:rsidR="00D95797" w:rsidP="00D95797" w:rsidRDefault="00D95797" w14:paraId="325B1908" w14:textId="77777777">
      <w:pPr>
        <w:spacing w:after="0" w:line="256" w:lineRule="auto"/>
        <w:rPr>
          <w:rFonts w:eastAsia="Aptos" w:cs="Arial"/>
          <w:kern w:val="2"/>
          <w:sz w:val="21"/>
          <w:szCs w:val="21"/>
          <w:lang w:eastAsia="en-US"/>
          <w14:ligatures w14:val="standardContextual"/>
        </w:rPr>
      </w:pPr>
      <w:r w:rsidRPr="00F0352A">
        <w:rPr>
          <w:rFonts w:eastAsia="Aptos" w:cs="Arial"/>
          <w:kern w:val="2"/>
          <w:sz w:val="21"/>
          <w:szCs w:val="21"/>
          <w:lang w:eastAsia="en-US"/>
          <w14:ligatures w14:val="standardContextual"/>
        </w:rPr>
        <w:t>Julian Quigley  </w:t>
      </w:r>
    </w:p>
    <w:p w:rsidRPr="00F0352A" w:rsidR="00D95797" w:rsidP="00D95797" w:rsidRDefault="00D95797" w14:paraId="6BDC0ABD" w14:textId="77777777">
      <w:pPr>
        <w:spacing w:after="0" w:line="256" w:lineRule="auto"/>
        <w:rPr>
          <w:rFonts w:eastAsia="Aptos" w:cs="Arial"/>
          <w:kern w:val="2"/>
          <w:sz w:val="21"/>
          <w:szCs w:val="21"/>
          <w:lang w:eastAsia="en-US"/>
          <w14:ligatures w14:val="standardContextual"/>
        </w:rPr>
      </w:pPr>
      <w:r w:rsidRPr="00F0352A">
        <w:rPr>
          <w:rFonts w:eastAsia="Aptos" w:cs="Arial"/>
          <w:kern w:val="2"/>
          <w:sz w:val="21"/>
          <w:szCs w:val="21"/>
          <w:lang w:eastAsia="en-US"/>
          <w14:ligatures w14:val="standardContextual"/>
        </w:rPr>
        <w:t>Media Relations Manager  </w:t>
      </w:r>
    </w:p>
    <w:p w:rsidRPr="00F0352A" w:rsidR="00D95797" w:rsidP="00D95797" w:rsidRDefault="00D95797" w14:paraId="7394F5C2" w14:textId="77777777">
      <w:pPr>
        <w:spacing w:after="0" w:line="256" w:lineRule="auto"/>
        <w:rPr>
          <w:rFonts w:eastAsia="Aptos" w:cs="Arial"/>
          <w:kern w:val="2"/>
          <w:sz w:val="21"/>
          <w:szCs w:val="21"/>
          <w:lang w:eastAsia="en-US"/>
          <w14:ligatures w14:val="standardContextual"/>
        </w:rPr>
      </w:pPr>
      <w:r w:rsidRPr="00F0352A">
        <w:rPr>
          <w:rFonts w:eastAsia="Aptos" w:cs="Arial"/>
          <w:kern w:val="2"/>
          <w:sz w:val="21"/>
          <w:szCs w:val="21"/>
          <w:lang w:eastAsia="en-US"/>
          <w14:ligatures w14:val="standardContextual"/>
        </w:rPr>
        <w:t>British Safety Council  </w:t>
      </w:r>
    </w:p>
    <w:p w:rsidRPr="00F0352A" w:rsidR="00D95797" w:rsidP="00D95797" w:rsidRDefault="00D95797" w14:paraId="34A5127B" w14:textId="77777777">
      <w:pPr>
        <w:spacing w:after="0" w:line="256" w:lineRule="auto"/>
        <w:rPr>
          <w:rFonts w:eastAsia="Aptos" w:cs="Arial"/>
          <w:kern w:val="2"/>
          <w:sz w:val="21"/>
          <w:szCs w:val="21"/>
          <w:lang w:eastAsia="en-US"/>
          <w14:ligatures w14:val="standardContextual"/>
        </w:rPr>
      </w:pPr>
      <w:r w:rsidRPr="00F0352A">
        <w:rPr>
          <w:rFonts w:eastAsia="Aptos" w:cs="Arial"/>
          <w:kern w:val="2"/>
          <w:sz w:val="21"/>
          <w:szCs w:val="21"/>
          <w:lang w:eastAsia="en-US"/>
          <w14:ligatures w14:val="standardContextual"/>
        </w:rPr>
        <w:t xml:space="preserve">Email: </w:t>
      </w:r>
      <w:hyperlink w:tgtFrame="_blank" w:history="1" r:id="rId21">
        <w:r w:rsidRPr="00F0352A">
          <w:rPr>
            <w:rFonts w:eastAsia="Aptos" w:cs="Arial"/>
            <w:color w:val="467886"/>
            <w:kern w:val="2"/>
            <w:sz w:val="21"/>
            <w:szCs w:val="21"/>
            <w:u w:val="single"/>
            <w:lang w:eastAsia="en-US"/>
            <w14:ligatures w14:val="standardContextual"/>
          </w:rPr>
          <w:t>Julian.Quigley@britsafe.org</w:t>
        </w:r>
      </w:hyperlink>
      <w:r w:rsidRPr="00F0352A">
        <w:rPr>
          <w:rFonts w:eastAsia="Aptos" w:cs="Arial"/>
          <w:kern w:val="2"/>
          <w:sz w:val="21"/>
          <w:szCs w:val="21"/>
          <w:lang w:eastAsia="en-US"/>
          <w14:ligatures w14:val="standardContextual"/>
        </w:rPr>
        <w:t xml:space="preserve"> / </w:t>
      </w:r>
      <w:hyperlink w:tgtFrame="_blank" w:history="1" r:id="rId22">
        <w:r w:rsidRPr="00F0352A">
          <w:rPr>
            <w:rFonts w:eastAsia="Aptos" w:cs="Arial"/>
            <w:color w:val="467886"/>
            <w:kern w:val="2"/>
            <w:sz w:val="21"/>
            <w:szCs w:val="21"/>
            <w:u w:val="single"/>
            <w:lang w:eastAsia="en-US"/>
            <w14:ligatures w14:val="standardContextual"/>
          </w:rPr>
          <w:t>press@britsafe.org</w:t>
        </w:r>
      </w:hyperlink>
      <w:r w:rsidRPr="00F0352A">
        <w:rPr>
          <w:rFonts w:eastAsia="Aptos" w:cs="Arial"/>
          <w:kern w:val="2"/>
          <w:sz w:val="21"/>
          <w:szCs w:val="21"/>
          <w:lang w:eastAsia="en-US"/>
          <w14:ligatures w14:val="standardContextual"/>
        </w:rPr>
        <w:t>  </w:t>
      </w:r>
    </w:p>
    <w:p w:rsidRPr="00F0352A" w:rsidR="007E7EEB" w:rsidP="00D95797" w:rsidRDefault="00D95797" w14:paraId="0110E1A0" w14:textId="3BC2CE07">
      <w:pPr>
        <w:spacing w:after="160" w:line="259" w:lineRule="auto"/>
        <w:rPr>
          <w:rFonts w:eastAsia="Calibri" w:cs="Arial"/>
          <w:bCs/>
          <w:kern w:val="2"/>
          <w:sz w:val="21"/>
          <w:szCs w:val="21"/>
          <w:lang w:eastAsia="en-US"/>
          <w14:ligatures w14:val="standardContextual"/>
        </w:rPr>
      </w:pPr>
      <w:r w:rsidRPr="00F0352A">
        <w:rPr>
          <w:rFonts w:eastAsia="Aptos" w:cs="Arial"/>
          <w:sz w:val="21"/>
          <w:szCs w:val="21"/>
          <w:lang w:eastAsia="en-US"/>
        </w:rPr>
        <w:t>Phone: (07795) 613246 </w:t>
      </w:r>
      <w:r w:rsidRPr="00F0352A" w:rsidR="007E7EEB">
        <w:rPr>
          <w:rFonts w:eastAsia="Calibri" w:cs="Arial"/>
          <w:bCs/>
          <w:kern w:val="2"/>
          <w:sz w:val="21"/>
          <w:szCs w:val="21"/>
          <w:lang w:eastAsia="en-US"/>
          <w14:ligatures w14:val="standardContextual"/>
        </w:rPr>
        <w:t xml:space="preserve"> </w:t>
      </w:r>
    </w:p>
    <w:p w:rsidRPr="00743BF7" w:rsidR="00BA50AB" w:rsidP="00BA50AB" w:rsidRDefault="00BA50AB" w14:paraId="79411113" w14:textId="77777777">
      <w:pPr>
        <w:spacing w:after="0"/>
        <w:rPr>
          <w:rFonts w:cs="Arial"/>
          <w:b/>
          <w:sz w:val="21"/>
          <w:szCs w:val="21"/>
        </w:rPr>
      </w:pPr>
    </w:p>
    <w:p w:rsidRPr="00743BF7" w:rsidR="00BA50AB" w:rsidP="00BA50AB" w:rsidRDefault="00BA50AB" w14:paraId="5039037B" w14:textId="77777777">
      <w:pPr>
        <w:spacing w:after="0"/>
        <w:rPr>
          <w:rFonts w:cs="Arial"/>
          <w:b/>
          <w:sz w:val="21"/>
          <w:szCs w:val="21"/>
        </w:rPr>
      </w:pPr>
    </w:p>
    <w:p w:rsidRPr="00743BF7" w:rsidR="00BA50AB" w:rsidP="00BA50AB" w:rsidRDefault="00BA50AB" w14:paraId="36477002" w14:textId="77777777">
      <w:pPr>
        <w:rPr>
          <w:rFonts w:cs="Arial"/>
          <w:sz w:val="21"/>
          <w:szCs w:val="21"/>
        </w:rPr>
      </w:pPr>
    </w:p>
    <w:p w:rsidRPr="00073D6B" w:rsidR="00BA50AB" w:rsidP="00BA50AB" w:rsidRDefault="00BA50AB" w14:paraId="6DA0CCE6" w14:textId="77777777">
      <w:pPr>
        <w:pStyle w:val="NormalWeb"/>
        <w:rPr>
          <w:rFonts w:ascii="Arial" w:hAnsi="Arial" w:cs="Arial"/>
        </w:rPr>
      </w:pPr>
    </w:p>
    <w:p w:rsidRPr="00845707" w:rsidR="00BA50AB" w:rsidP="00BA50AB" w:rsidRDefault="00BA50AB" w14:paraId="4CE17B08" w14:textId="77777777">
      <w:pPr>
        <w:spacing w:after="0"/>
        <w:rPr>
          <w:rFonts w:cs="Arial"/>
          <w:b/>
        </w:rPr>
      </w:pPr>
    </w:p>
    <w:p w:rsidRPr="00845707" w:rsidR="00BA50AB" w:rsidP="00BA50AB" w:rsidRDefault="00BA50AB" w14:paraId="0139B5E8" w14:textId="77777777">
      <w:pPr>
        <w:spacing w:after="0"/>
        <w:rPr>
          <w:rFonts w:cs="Arial"/>
          <w:b/>
        </w:rPr>
      </w:pPr>
    </w:p>
    <w:p w:rsidRPr="00845707" w:rsidR="00BA50AB" w:rsidP="00BA50AB" w:rsidRDefault="00BA50AB" w14:paraId="1E042A26" w14:textId="77777777">
      <w:pPr>
        <w:rPr>
          <w:rFonts w:cs="Arial"/>
        </w:rPr>
      </w:pPr>
    </w:p>
    <w:p w:rsidRPr="00845707" w:rsidR="00332357" w:rsidP="003B4F3C" w:rsidRDefault="00332357" w14:paraId="5C12310E" w14:textId="77777777">
      <w:pPr>
        <w:rPr>
          <w:rFonts w:cs="Arial"/>
        </w:rPr>
      </w:pPr>
    </w:p>
    <w:sectPr w:rsidRPr="00845707" w:rsidR="00332357" w:rsidSect="003F04E7">
      <w:footerReference w:type="default" r:id="rId23"/>
      <w:headerReference w:type="first" r:id="rId24"/>
      <w:pgSz w:w="11900" w:h="16840" w:orient="portrait" w:code="9"/>
      <w:pgMar w:top="1134" w:right="1134" w:bottom="1134"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2C7F" w:rsidP="00CD599F" w:rsidRDefault="008D2C7F" w14:paraId="2E1671F5" w14:textId="77777777">
      <w:pPr>
        <w:spacing w:after="0"/>
      </w:pPr>
      <w:r>
        <w:separator/>
      </w:r>
    </w:p>
  </w:endnote>
  <w:endnote w:type="continuationSeparator" w:id="0">
    <w:p w:rsidR="008D2C7F" w:rsidP="00CD599F" w:rsidRDefault="008D2C7F" w14:paraId="6701DFFE"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3F04E7" w:rsidR="00332357" w:rsidP="00CD6C5D" w:rsidRDefault="00B66947" w14:paraId="70CBA413" w14:textId="72F11AEA">
    <w:pPr>
      <w:pStyle w:val="Footer"/>
      <w:jc w:val="right"/>
    </w:pPr>
    <w:r>
      <w:rPr>
        <w:noProof/>
        <w:lang w:eastAsia="en-GB"/>
      </w:rPr>
      <mc:AlternateContent>
        <mc:Choice Requires="wps">
          <w:drawing>
            <wp:anchor distT="0" distB="0" distL="114300" distR="114300" simplePos="0" relativeHeight="251658240" behindDoc="0" locked="0" layoutInCell="1" allowOverlap="1" wp14:anchorId="79E712AD" wp14:editId="3F99810B">
              <wp:simplePos x="0" y="0"/>
              <wp:positionH relativeFrom="column">
                <wp:posOffset>-148590</wp:posOffset>
              </wp:positionH>
              <wp:positionV relativeFrom="paragraph">
                <wp:posOffset>5080</wp:posOffset>
              </wp:positionV>
              <wp:extent cx="3086100" cy="342265"/>
              <wp:effectExtent l="3810" t="0" r="0" b="190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357" w:rsidRDefault="00332357" w14:paraId="1775EA57" w14:textId="6910CE66"/>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w14:anchorId="69C3D416">
            <v:shapetype id="_x0000_t202" coordsize="21600,21600" o:spt="202" path="m,l,21600r21600,l21600,xe" w14:anchorId="79E712AD">
              <v:stroke joinstyle="miter"/>
              <v:path gradientshapeok="t" o:connecttype="rect"/>
            </v:shapetype>
            <v:shape id="Text Box 7" style="position:absolute;left:0;text-align:left;margin-left:-11.7pt;margin-top:.4pt;width:243pt;height:2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">
              <v:textbox style="mso-fit-shape-to-text:t">
                <w:txbxContent>
                  <w:p w:rsidR="00332357" w:rsidRDefault="00332357" w14:paraId="672A6659" w14:textId="6910CE66"/>
                </w:txbxContent>
              </v:textbox>
            </v:shape>
          </w:pict>
        </mc:Fallback>
      </mc:AlternateContent>
    </w:r>
    <w:r w:rsidR="00332357">
      <w:rPr>
        <w:sz w:val="17"/>
        <w:szCs w:val="17"/>
      </w:rPr>
      <w:t xml:space="preserve"> </w:t>
    </w:r>
    <w:r w:rsidRPr="003F04E7" w:rsidR="00332357">
      <w:rPr>
        <w:sz w:val="21"/>
        <w:szCs w:val="21"/>
      </w:rPr>
      <w:t xml:space="preserve">Page </w:t>
    </w:r>
    <w:r w:rsidRPr="003F04E7" w:rsidR="00332357">
      <w:rPr>
        <w:sz w:val="21"/>
        <w:szCs w:val="21"/>
      </w:rPr>
      <w:fldChar w:fldCharType="begin"/>
    </w:r>
    <w:r w:rsidRPr="003F04E7" w:rsidR="00332357">
      <w:rPr>
        <w:sz w:val="21"/>
        <w:szCs w:val="21"/>
      </w:rPr>
      <w:instrText xml:space="preserve"> PAGE </w:instrText>
    </w:r>
    <w:r w:rsidRPr="003F04E7" w:rsidR="00332357">
      <w:rPr>
        <w:sz w:val="21"/>
        <w:szCs w:val="21"/>
      </w:rPr>
      <w:fldChar w:fldCharType="separate"/>
    </w:r>
    <w:r w:rsidR="00845707">
      <w:rPr>
        <w:noProof/>
        <w:sz w:val="21"/>
        <w:szCs w:val="21"/>
      </w:rPr>
      <w:t>2</w:t>
    </w:r>
    <w:r w:rsidRPr="003F04E7" w:rsidR="00332357">
      <w:rPr>
        <w:sz w:val="21"/>
        <w:szCs w:val="21"/>
      </w:rPr>
      <w:fldChar w:fldCharType="end"/>
    </w:r>
    <w:r w:rsidRPr="003F04E7" w:rsidR="00332357">
      <w:rPr>
        <w:sz w:val="21"/>
        <w:szCs w:val="21"/>
      </w:rPr>
      <w:t xml:space="preserve"> of </w:t>
    </w:r>
    <w:r w:rsidRPr="003F04E7" w:rsidR="00332357">
      <w:rPr>
        <w:sz w:val="21"/>
        <w:szCs w:val="21"/>
      </w:rPr>
      <w:fldChar w:fldCharType="begin"/>
    </w:r>
    <w:r w:rsidRPr="003F04E7" w:rsidR="00332357">
      <w:rPr>
        <w:sz w:val="21"/>
        <w:szCs w:val="21"/>
      </w:rPr>
      <w:instrText xml:space="preserve"> NUMPAGES  </w:instrText>
    </w:r>
    <w:r w:rsidRPr="003F04E7" w:rsidR="00332357">
      <w:rPr>
        <w:sz w:val="21"/>
        <w:szCs w:val="21"/>
      </w:rPr>
      <w:fldChar w:fldCharType="separate"/>
    </w:r>
    <w:r w:rsidR="00845707">
      <w:rPr>
        <w:noProof/>
        <w:sz w:val="21"/>
        <w:szCs w:val="21"/>
      </w:rPr>
      <w:t>3</w:t>
    </w:r>
    <w:r w:rsidRPr="003F04E7" w:rsidR="00332357">
      <w:rPr>
        <w:sz w:val="21"/>
        <w:szCs w:val="21"/>
      </w:rPr>
      <w:fldChar w:fldCharType="end"/>
    </w:r>
  </w:p>
  <w:p w:rsidRPr="003F04E7" w:rsidR="00332357" w:rsidP="003F04E7" w:rsidRDefault="00332357" w14:paraId="21ABBF4F" w14:textId="77777777">
    <w:pPr>
      <w:pStyle w:val="Footer"/>
      <w:tabs>
        <w:tab w:val="clear" w:pos="4320"/>
        <w:tab w:val="clear" w:pos="8640"/>
        <w:tab w:val="left" w:pos="38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2C7F" w:rsidP="00CD599F" w:rsidRDefault="008D2C7F" w14:paraId="2D597C91" w14:textId="77777777">
      <w:pPr>
        <w:spacing w:after="0"/>
      </w:pPr>
      <w:r>
        <w:separator/>
      </w:r>
    </w:p>
  </w:footnote>
  <w:footnote w:type="continuationSeparator" w:id="0">
    <w:p w:rsidR="008D2C7F" w:rsidP="00CD599F" w:rsidRDefault="008D2C7F" w14:paraId="45210009"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357" w:rsidP="00F85409" w:rsidRDefault="00332357" w14:paraId="563E5308" w14:textId="77777777">
    <w:pPr>
      <w:pStyle w:val="NoSpacing"/>
      <w:rPr>
        <w:b/>
        <w:sz w:val="30"/>
        <w:szCs w:val="30"/>
      </w:rPr>
    </w:pPr>
  </w:p>
  <w:p w:rsidRPr="00766892" w:rsidR="00332357" w:rsidP="003B4F3C" w:rsidRDefault="00332357" w14:paraId="30044F9F" w14:textId="1D5BD6BF">
    <w:pPr>
      <w:pStyle w:val="NoSpacing"/>
      <w:rPr>
        <w:b/>
        <w:sz w:val="30"/>
        <w:szCs w:val="30"/>
      </w:rPr>
    </w:pPr>
    <w:r w:rsidRPr="00766892">
      <w:rPr>
        <w:b/>
        <w:sz w:val="30"/>
        <w:szCs w:val="30"/>
      </w:rPr>
      <w:t>International Safety Award</w:t>
    </w:r>
    <w:r w:rsidR="002C21EF">
      <w:rPr>
        <w:b/>
        <w:sz w:val="30"/>
        <w:szCs w:val="30"/>
      </w:rPr>
      <w:t>s</w:t>
    </w:r>
    <w:r w:rsidRPr="00766892">
      <w:rPr>
        <w:b/>
        <w:sz w:val="30"/>
        <w:szCs w:val="30"/>
      </w:rPr>
      <w:t xml:space="preserve"> </w:t>
    </w:r>
    <w:r w:rsidR="005F0CE6">
      <w:rPr>
        <w:b/>
        <w:sz w:val="30"/>
        <w:szCs w:val="30"/>
      </w:rPr>
      <w:t>20</w:t>
    </w:r>
    <w:r w:rsidR="001D28E0">
      <w:rPr>
        <w:b/>
        <w:sz w:val="30"/>
        <w:szCs w:val="30"/>
      </w:rPr>
      <w:t>2</w:t>
    </w:r>
    <w:r w:rsidR="00D95797">
      <w:rPr>
        <w:b/>
        <w:sz w:val="30"/>
        <w:szCs w:val="30"/>
      </w:rPr>
      <w:t>5</w:t>
    </w:r>
  </w:p>
  <w:p w:rsidR="00332357" w:rsidP="003B4F3C" w:rsidRDefault="00332357" w14:paraId="306F47F3" w14:textId="6AE511A1">
    <w:pPr>
      <w:pStyle w:val="NoSpacing"/>
      <w:rPr>
        <w:sz w:val="30"/>
        <w:szCs w:val="30"/>
      </w:rPr>
    </w:pPr>
    <w:r>
      <w:rPr>
        <w:sz w:val="30"/>
        <w:szCs w:val="30"/>
      </w:rPr>
      <w:t>Press release template –</w:t>
    </w:r>
    <w:r w:rsidR="00C52BA4">
      <w:rPr>
        <w:sz w:val="30"/>
        <w:szCs w:val="30"/>
      </w:rPr>
      <w:t xml:space="preserve"> Pass </w:t>
    </w:r>
    <w:r w:rsidR="003650C7">
      <w:rPr>
        <w:sz w:val="30"/>
        <w:szCs w:val="30"/>
      </w:rPr>
      <w:t>Winner</w:t>
    </w:r>
  </w:p>
  <w:p w:rsidR="00332357" w:rsidP="003B4F3C" w:rsidRDefault="00332357" w14:paraId="3828102B" w14:textId="77777777">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
    <w:nsid w:val="139c5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2367B2E"/>
    <w:multiLevelType w:val="hybridMultilevel"/>
    <w:tmpl w:val="C0DAE4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7DB7B64"/>
    <w:multiLevelType w:val="hybridMultilevel"/>
    <w:tmpl w:val="FF2C048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6D2A42DA"/>
    <w:multiLevelType w:val="hybridMultilevel"/>
    <w:tmpl w:val="E626C3D8"/>
    <w:lvl w:ilvl="0" w:tplc="89C826C6">
      <w:start w:val="1"/>
      <w:numFmt w:val="bullet"/>
      <w:lvlText w:val=""/>
      <w:lvlJc w:val="left"/>
      <w:pPr>
        <w:tabs>
          <w:tab w:val="num" w:pos="420"/>
        </w:tabs>
        <w:ind w:left="420" w:hanging="360"/>
      </w:pPr>
      <w:rPr>
        <w:rFonts w:hint="default" w:ascii="Symbol" w:hAnsi="Symbol"/>
        <w:caps w:val="0"/>
      </w:rPr>
    </w:lvl>
    <w:lvl w:ilvl="1" w:tplc="08090003" w:tentative="1">
      <w:start w:val="1"/>
      <w:numFmt w:val="bullet"/>
      <w:lvlText w:val="o"/>
      <w:lvlJc w:val="left"/>
      <w:pPr>
        <w:tabs>
          <w:tab w:val="num" w:pos="1500"/>
        </w:tabs>
        <w:ind w:left="1500" w:hanging="360"/>
      </w:pPr>
      <w:rPr>
        <w:rFonts w:hint="default" w:ascii="Courier New" w:hAnsi="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3" w15:restartNumberingAfterBreak="0">
    <w:nsid w:val="77350B57"/>
    <w:multiLevelType w:val="hybridMultilevel"/>
    <w:tmpl w:val="8B40768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5">
    <w:abstractNumId w:val="4"/>
  </w:num>
  <w:num w:numId="1" w16cid:durableId="1850563146">
    <w:abstractNumId w:val="3"/>
  </w:num>
  <w:num w:numId="2" w16cid:durableId="558442403">
    <w:abstractNumId w:val="2"/>
  </w:num>
  <w:num w:numId="3" w16cid:durableId="1498888363">
    <w:abstractNumId w:val="1"/>
  </w:num>
  <w:num w:numId="4" w16cid:durableId="7937092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8"/>
  <w:embedSystemFonts/>
  <w:trackRevisions w:val="false"/>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F3C"/>
    <w:rsid w:val="00001FAD"/>
    <w:rsid w:val="00002252"/>
    <w:rsid w:val="00073A1E"/>
    <w:rsid w:val="0008173C"/>
    <w:rsid w:val="000D1218"/>
    <w:rsid w:val="000D761A"/>
    <w:rsid w:val="000E29C4"/>
    <w:rsid w:val="000E3462"/>
    <w:rsid w:val="000F46BB"/>
    <w:rsid w:val="00101E6C"/>
    <w:rsid w:val="0010200A"/>
    <w:rsid w:val="00103B80"/>
    <w:rsid w:val="0016403B"/>
    <w:rsid w:val="001678ED"/>
    <w:rsid w:val="0018454E"/>
    <w:rsid w:val="00192337"/>
    <w:rsid w:val="001A4111"/>
    <w:rsid w:val="001A59AD"/>
    <w:rsid w:val="001D25A0"/>
    <w:rsid w:val="001D28E0"/>
    <w:rsid w:val="001D6E74"/>
    <w:rsid w:val="001D7F85"/>
    <w:rsid w:val="001E237C"/>
    <w:rsid w:val="001F3C8D"/>
    <w:rsid w:val="001F44C8"/>
    <w:rsid w:val="002103C3"/>
    <w:rsid w:val="002133BD"/>
    <w:rsid w:val="00222CEA"/>
    <w:rsid w:val="00226463"/>
    <w:rsid w:val="00247ED2"/>
    <w:rsid w:val="002554E0"/>
    <w:rsid w:val="002605D5"/>
    <w:rsid w:val="002806B0"/>
    <w:rsid w:val="00280CA1"/>
    <w:rsid w:val="00283714"/>
    <w:rsid w:val="002A4D5C"/>
    <w:rsid w:val="002C1129"/>
    <w:rsid w:val="002C21EF"/>
    <w:rsid w:val="002E0828"/>
    <w:rsid w:val="0030731C"/>
    <w:rsid w:val="00332357"/>
    <w:rsid w:val="0034637A"/>
    <w:rsid w:val="003637C7"/>
    <w:rsid w:val="00364968"/>
    <w:rsid w:val="003650C7"/>
    <w:rsid w:val="0037603C"/>
    <w:rsid w:val="003A03F1"/>
    <w:rsid w:val="003A1AD5"/>
    <w:rsid w:val="003B4F3C"/>
    <w:rsid w:val="003C3228"/>
    <w:rsid w:val="003E3AA7"/>
    <w:rsid w:val="003F04E7"/>
    <w:rsid w:val="003F3CF4"/>
    <w:rsid w:val="004327EC"/>
    <w:rsid w:val="004427AF"/>
    <w:rsid w:val="0045225A"/>
    <w:rsid w:val="00457798"/>
    <w:rsid w:val="00463467"/>
    <w:rsid w:val="004817FF"/>
    <w:rsid w:val="00482392"/>
    <w:rsid w:val="00497754"/>
    <w:rsid w:val="004A7A1F"/>
    <w:rsid w:val="004D0029"/>
    <w:rsid w:val="004D23FF"/>
    <w:rsid w:val="004D715B"/>
    <w:rsid w:val="004E3672"/>
    <w:rsid w:val="004E6912"/>
    <w:rsid w:val="004E7264"/>
    <w:rsid w:val="005009C8"/>
    <w:rsid w:val="00500D3F"/>
    <w:rsid w:val="00516C30"/>
    <w:rsid w:val="0052228A"/>
    <w:rsid w:val="0052552C"/>
    <w:rsid w:val="00565D86"/>
    <w:rsid w:val="0059177C"/>
    <w:rsid w:val="00595914"/>
    <w:rsid w:val="005A7341"/>
    <w:rsid w:val="005B112B"/>
    <w:rsid w:val="005C53D5"/>
    <w:rsid w:val="005C5F3E"/>
    <w:rsid w:val="005C64F4"/>
    <w:rsid w:val="005E721B"/>
    <w:rsid w:val="005F0CE6"/>
    <w:rsid w:val="00626B24"/>
    <w:rsid w:val="006776FA"/>
    <w:rsid w:val="00677F55"/>
    <w:rsid w:val="006868E0"/>
    <w:rsid w:val="00687D42"/>
    <w:rsid w:val="0069318A"/>
    <w:rsid w:val="006B095F"/>
    <w:rsid w:val="006E5AF4"/>
    <w:rsid w:val="00730297"/>
    <w:rsid w:val="007376CF"/>
    <w:rsid w:val="007634B1"/>
    <w:rsid w:val="00763C6C"/>
    <w:rsid w:val="00766892"/>
    <w:rsid w:val="00772EB7"/>
    <w:rsid w:val="007E7EEB"/>
    <w:rsid w:val="007F0D3C"/>
    <w:rsid w:val="007F1236"/>
    <w:rsid w:val="007F27F0"/>
    <w:rsid w:val="00810398"/>
    <w:rsid w:val="008374B9"/>
    <w:rsid w:val="00845707"/>
    <w:rsid w:val="00851D7D"/>
    <w:rsid w:val="00855198"/>
    <w:rsid w:val="008574F0"/>
    <w:rsid w:val="00857E96"/>
    <w:rsid w:val="00875384"/>
    <w:rsid w:val="00877363"/>
    <w:rsid w:val="008A362D"/>
    <w:rsid w:val="008A789F"/>
    <w:rsid w:val="008C0A33"/>
    <w:rsid w:val="008C524A"/>
    <w:rsid w:val="008D2C7F"/>
    <w:rsid w:val="008E3AD2"/>
    <w:rsid w:val="00906573"/>
    <w:rsid w:val="00923DEB"/>
    <w:rsid w:val="0094185A"/>
    <w:rsid w:val="0096595D"/>
    <w:rsid w:val="009810BF"/>
    <w:rsid w:val="0098541D"/>
    <w:rsid w:val="00991E1D"/>
    <w:rsid w:val="009A2FBB"/>
    <w:rsid w:val="009B44D0"/>
    <w:rsid w:val="009C3F88"/>
    <w:rsid w:val="009D6F37"/>
    <w:rsid w:val="009E12A0"/>
    <w:rsid w:val="009E68E5"/>
    <w:rsid w:val="00A06755"/>
    <w:rsid w:val="00A11CD0"/>
    <w:rsid w:val="00A13257"/>
    <w:rsid w:val="00A20BFC"/>
    <w:rsid w:val="00A45E36"/>
    <w:rsid w:val="00A507F5"/>
    <w:rsid w:val="00A5770E"/>
    <w:rsid w:val="00A66D67"/>
    <w:rsid w:val="00A74C5C"/>
    <w:rsid w:val="00A757CA"/>
    <w:rsid w:val="00A8574D"/>
    <w:rsid w:val="00AA6B60"/>
    <w:rsid w:val="00AB5610"/>
    <w:rsid w:val="00AC1D8C"/>
    <w:rsid w:val="00AE1E7B"/>
    <w:rsid w:val="00AE53A0"/>
    <w:rsid w:val="00B019CA"/>
    <w:rsid w:val="00B1140D"/>
    <w:rsid w:val="00B13278"/>
    <w:rsid w:val="00B17CFC"/>
    <w:rsid w:val="00B2138B"/>
    <w:rsid w:val="00B303B8"/>
    <w:rsid w:val="00B3337F"/>
    <w:rsid w:val="00B3777D"/>
    <w:rsid w:val="00B66947"/>
    <w:rsid w:val="00B85FDE"/>
    <w:rsid w:val="00B86B00"/>
    <w:rsid w:val="00B86FF7"/>
    <w:rsid w:val="00BA50AB"/>
    <w:rsid w:val="00BC5281"/>
    <w:rsid w:val="00BD6174"/>
    <w:rsid w:val="00BF10B2"/>
    <w:rsid w:val="00BF28F4"/>
    <w:rsid w:val="00C144FA"/>
    <w:rsid w:val="00C37A6F"/>
    <w:rsid w:val="00C44116"/>
    <w:rsid w:val="00C52BA4"/>
    <w:rsid w:val="00C67E5F"/>
    <w:rsid w:val="00C75B87"/>
    <w:rsid w:val="00CC0D3F"/>
    <w:rsid w:val="00CD599F"/>
    <w:rsid w:val="00CD6C5D"/>
    <w:rsid w:val="00CE58DE"/>
    <w:rsid w:val="00D12B97"/>
    <w:rsid w:val="00D15B2A"/>
    <w:rsid w:val="00D3113F"/>
    <w:rsid w:val="00D317BC"/>
    <w:rsid w:val="00D45FA6"/>
    <w:rsid w:val="00D573C6"/>
    <w:rsid w:val="00D846AC"/>
    <w:rsid w:val="00D95797"/>
    <w:rsid w:val="00DA244F"/>
    <w:rsid w:val="00DA38AB"/>
    <w:rsid w:val="00DA6132"/>
    <w:rsid w:val="00DE58FA"/>
    <w:rsid w:val="00E20D48"/>
    <w:rsid w:val="00E72F2B"/>
    <w:rsid w:val="00E75C99"/>
    <w:rsid w:val="00E7732A"/>
    <w:rsid w:val="00E93542"/>
    <w:rsid w:val="00EB0426"/>
    <w:rsid w:val="00EB13D2"/>
    <w:rsid w:val="00EE2B84"/>
    <w:rsid w:val="00F02A73"/>
    <w:rsid w:val="00F0352A"/>
    <w:rsid w:val="00F04E28"/>
    <w:rsid w:val="00F11A6D"/>
    <w:rsid w:val="00F223C7"/>
    <w:rsid w:val="00F261BE"/>
    <w:rsid w:val="00F629A4"/>
    <w:rsid w:val="00F63ADD"/>
    <w:rsid w:val="00F84A03"/>
    <w:rsid w:val="00F85409"/>
    <w:rsid w:val="00FB2177"/>
    <w:rsid w:val="00FF25C1"/>
    <w:rsid w:val="00FF4929"/>
    <w:rsid w:val="21043DD8"/>
    <w:rsid w:val="3E551DD8"/>
    <w:rsid w:val="49296FBC"/>
    <w:rsid w:val="5EB74834"/>
    <w:rsid w:val="70DBF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E71276"/>
  <w15:docId w15:val="{11FC7C65-8DCB-4C86-893A-D49E35F0A0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uiPriority="0" w:semiHidden="1" w:unhideWhenUsed="1"/>
    <w:lsdException w:name="Balloon Text" w:semiHidden="1" w:unhideWhenUsed="1"/>
    <w:lsdException w:name="Table Grid" w:locked="1" w:uiPriority="0"/>
    <w:lsdException w:name="Table Theme" w:locked="1" w:uiPriority="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4F3C"/>
    <w:pPr>
      <w:spacing w:after="200"/>
    </w:pPr>
    <w:rPr>
      <w:sz w:val="24"/>
      <w:szCs w:val="24"/>
      <w:lang w:eastAsia="ja-JP"/>
    </w:rPr>
  </w:style>
  <w:style w:type="paragraph" w:styleId="Heading1">
    <w:name w:val="heading 1"/>
    <w:basedOn w:val="Normal"/>
    <w:next w:val="Normal"/>
    <w:link w:val="Heading1Char"/>
    <w:uiPriority w:val="99"/>
    <w:qFormat/>
    <w:rsid w:val="000F46BB"/>
    <w:pPr>
      <w:keepNext/>
      <w:spacing w:after="0"/>
      <w:outlineLvl w:val="0"/>
    </w:pPr>
    <w:rPr>
      <w:rFonts w:cs="Arial"/>
      <w:b/>
      <w:bCs/>
      <w:sz w:val="22"/>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locked/>
    <w:rsid w:val="000F46BB"/>
    <w:rPr>
      <w:rFonts w:ascii="Arial" w:hAnsi="Arial" w:cs="Arial"/>
      <w:b/>
      <w:bCs/>
      <w:sz w:val="24"/>
      <w:szCs w:val="24"/>
      <w:lang w:val="en-US" w:eastAsia="en-US"/>
    </w:rPr>
  </w:style>
  <w:style w:type="paragraph" w:styleId="Header">
    <w:name w:val="header"/>
    <w:basedOn w:val="Normal"/>
    <w:link w:val="HeaderChar"/>
    <w:uiPriority w:val="99"/>
    <w:rsid w:val="00CD599F"/>
    <w:pPr>
      <w:tabs>
        <w:tab w:val="center" w:pos="4320"/>
        <w:tab w:val="right" w:pos="8640"/>
      </w:tabs>
      <w:spacing w:after="0"/>
    </w:pPr>
  </w:style>
  <w:style w:type="character" w:styleId="HeaderChar" w:customStyle="1">
    <w:name w:val="Header Char"/>
    <w:basedOn w:val="DefaultParagraphFont"/>
    <w:link w:val="Header"/>
    <w:uiPriority w:val="99"/>
    <w:locked/>
    <w:rsid w:val="00CD599F"/>
    <w:rPr>
      <w:rFonts w:cs="Times New Roman"/>
      <w:sz w:val="24"/>
      <w:szCs w:val="24"/>
    </w:rPr>
  </w:style>
  <w:style w:type="paragraph" w:styleId="Footer">
    <w:name w:val="footer"/>
    <w:basedOn w:val="Normal"/>
    <w:link w:val="FooterChar"/>
    <w:uiPriority w:val="99"/>
    <w:rsid w:val="00CD599F"/>
    <w:pPr>
      <w:tabs>
        <w:tab w:val="center" w:pos="4320"/>
        <w:tab w:val="right" w:pos="8640"/>
      </w:tabs>
      <w:spacing w:after="0"/>
    </w:pPr>
  </w:style>
  <w:style w:type="character" w:styleId="FooterChar" w:customStyle="1">
    <w:name w:val="Footer Char"/>
    <w:basedOn w:val="DefaultParagraphFont"/>
    <w:link w:val="Footer"/>
    <w:uiPriority w:val="99"/>
    <w:locked/>
    <w:rsid w:val="00CD599F"/>
    <w:rPr>
      <w:rFonts w:cs="Times New Roman"/>
      <w:sz w:val="24"/>
      <w:szCs w:val="24"/>
    </w:rPr>
  </w:style>
  <w:style w:type="paragraph" w:styleId="BalloonText">
    <w:name w:val="Balloon Text"/>
    <w:basedOn w:val="Normal"/>
    <w:link w:val="BalloonTextChar"/>
    <w:uiPriority w:val="99"/>
    <w:semiHidden/>
    <w:rsid w:val="00AA6B60"/>
    <w:pPr>
      <w:spacing w:after="0"/>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locked/>
    <w:rsid w:val="00AA6B60"/>
    <w:rPr>
      <w:rFonts w:ascii="Lucida Grande" w:hAnsi="Lucida Grande" w:cs="Lucida Grande"/>
      <w:sz w:val="18"/>
      <w:szCs w:val="18"/>
    </w:rPr>
  </w:style>
  <w:style w:type="paragraph" w:styleId="00companyName" w:customStyle="1">
    <w:name w:val="00_company Name"/>
    <w:basedOn w:val="Normal"/>
    <w:uiPriority w:val="99"/>
    <w:rsid w:val="007376CF"/>
    <w:pPr>
      <w:spacing w:after="0" w:line="220" w:lineRule="exact"/>
    </w:pPr>
    <w:rPr>
      <w:b/>
      <w:sz w:val="17"/>
      <w:szCs w:val="17"/>
    </w:rPr>
  </w:style>
  <w:style w:type="paragraph" w:styleId="01companyaddress" w:customStyle="1">
    <w:name w:val="01_company address"/>
    <w:basedOn w:val="Normal"/>
    <w:uiPriority w:val="99"/>
    <w:rsid w:val="007376CF"/>
    <w:pPr>
      <w:spacing w:after="0" w:line="220" w:lineRule="exact"/>
    </w:pPr>
    <w:rPr>
      <w:sz w:val="17"/>
      <w:szCs w:val="17"/>
    </w:rPr>
  </w:style>
  <w:style w:type="paragraph" w:styleId="02Date" w:customStyle="1">
    <w:name w:val="02_Date"/>
    <w:basedOn w:val="Normal"/>
    <w:uiPriority w:val="99"/>
    <w:rsid w:val="0094185A"/>
    <w:pPr>
      <w:spacing w:after="0" w:line="280" w:lineRule="exact"/>
    </w:pPr>
    <w:rPr>
      <w:b/>
      <w:sz w:val="21"/>
      <w:szCs w:val="21"/>
    </w:rPr>
  </w:style>
  <w:style w:type="paragraph" w:styleId="03Dearaddressee" w:customStyle="1">
    <w:name w:val="03_Dear_addressee"/>
    <w:basedOn w:val="Normal"/>
    <w:uiPriority w:val="99"/>
    <w:rsid w:val="00002252"/>
    <w:pPr>
      <w:spacing w:after="0" w:line="280" w:lineRule="exact"/>
    </w:pPr>
    <w:rPr>
      <w:sz w:val="21"/>
      <w:szCs w:val="21"/>
    </w:rPr>
  </w:style>
  <w:style w:type="paragraph" w:styleId="04Copy" w:customStyle="1">
    <w:name w:val="04_Copy"/>
    <w:basedOn w:val="Normal"/>
    <w:uiPriority w:val="99"/>
    <w:rsid w:val="007376CF"/>
    <w:pPr>
      <w:spacing w:after="0" w:line="280" w:lineRule="exact"/>
    </w:pPr>
    <w:rPr>
      <w:sz w:val="21"/>
      <w:szCs w:val="21"/>
    </w:rPr>
  </w:style>
  <w:style w:type="paragraph" w:styleId="05signature" w:customStyle="1">
    <w:name w:val="05_signature"/>
    <w:basedOn w:val="04Copy"/>
    <w:uiPriority w:val="99"/>
    <w:rsid w:val="007376CF"/>
    <w:rPr>
      <w:b/>
    </w:rPr>
  </w:style>
  <w:style w:type="paragraph" w:styleId="BSCletter-bodycopy" w:customStyle="1">
    <w:name w:val="BSC_letter-bodycopy"/>
    <w:basedOn w:val="Normal"/>
    <w:uiPriority w:val="99"/>
    <w:rsid w:val="00B3337F"/>
    <w:pPr>
      <w:widowControl w:val="0"/>
      <w:tabs>
        <w:tab w:val="left" w:pos="227"/>
      </w:tabs>
      <w:suppressAutoHyphens/>
      <w:autoSpaceDE w:val="0"/>
      <w:autoSpaceDN w:val="0"/>
      <w:adjustRightInd w:val="0"/>
      <w:spacing w:after="0" w:line="280" w:lineRule="atLeast"/>
      <w:textAlignment w:val="center"/>
    </w:pPr>
    <w:rPr>
      <w:rFonts w:ascii="ArialMT" w:hAnsi="ArialMT" w:cs="ArialMT"/>
      <w:color w:val="000000"/>
      <w:sz w:val="21"/>
      <w:szCs w:val="21"/>
    </w:rPr>
  </w:style>
  <w:style w:type="character" w:styleId="Arialbold" w:customStyle="1">
    <w:name w:val="_Arial bold"/>
    <w:uiPriority w:val="99"/>
    <w:rsid w:val="00B3337F"/>
    <w:rPr>
      <w:rFonts w:ascii="Arial-BoldMT" w:hAnsi="Arial-BoldMT"/>
      <w:b/>
      <w:color w:val="000000"/>
    </w:rPr>
  </w:style>
  <w:style w:type="table" w:styleId="TableGrid">
    <w:name w:val="Table Grid"/>
    <w:basedOn w:val="TableNormal"/>
    <w:uiPriority w:val="99"/>
    <w:rsid w:val="0094185A"/>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06Jobtitle" w:customStyle="1">
    <w:name w:val="06_Jobtitle"/>
    <w:basedOn w:val="04Copy"/>
    <w:uiPriority w:val="99"/>
    <w:rsid w:val="001D25A0"/>
    <w:rPr>
      <w:i/>
    </w:rPr>
  </w:style>
  <w:style w:type="paragraph" w:styleId="BodyText">
    <w:name w:val="Body Text"/>
    <w:basedOn w:val="Normal"/>
    <w:link w:val="BodyTextChar"/>
    <w:uiPriority w:val="99"/>
    <w:rsid w:val="000F46BB"/>
    <w:pPr>
      <w:spacing w:after="0"/>
    </w:pPr>
    <w:rPr>
      <w:rFonts w:cs="Arial"/>
      <w:sz w:val="22"/>
      <w:lang w:val="en-US" w:eastAsia="en-US"/>
    </w:rPr>
  </w:style>
  <w:style w:type="character" w:styleId="BodyTextChar" w:customStyle="1">
    <w:name w:val="Body Text Char"/>
    <w:basedOn w:val="DefaultParagraphFont"/>
    <w:link w:val="BodyText"/>
    <w:uiPriority w:val="99"/>
    <w:locked/>
    <w:rsid w:val="000F46BB"/>
    <w:rPr>
      <w:rFonts w:ascii="Arial" w:hAnsi="Arial" w:cs="Arial"/>
      <w:sz w:val="24"/>
      <w:szCs w:val="24"/>
      <w:lang w:val="en-US" w:eastAsia="en-US"/>
    </w:rPr>
  </w:style>
  <w:style w:type="paragraph" w:styleId="BodyText2">
    <w:name w:val="Body Text 2"/>
    <w:basedOn w:val="Normal"/>
    <w:link w:val="BodyText2Char"/>
    <w:uiPriority w:val="99"/>
    <w:rsid w:val="000F46BB"/>
    <w:pPr>
      <w:spacing w:after="0"/>
    </w:pPr>
    <w:rPr>
      <w:rFonts w:cs="Arial"/>
      <w:sz w:val="20"/>
      <w:lang w:val="en-US" w:eastAsia="en-US"/>
    </w:rPr>
  </w:style>
  <w:style w:type="character" w:styleId="BodyText2Char" w:customStyle="1">
    <w:name w:val="Body Text 2 Char"/>
    <w:basedOn w:val="DefaultParagraphFont"/>
    <w:link w:val="BodyText2"/>
    <w:uiPriority w:val="99"/>
    <w:locked/>
    <w:rsid w:val="000F46BB"/>
    <w:rPr>
      <w:rFonts w:ascii="Arial" w:hAnsi="Arial" w:cs="Arial"/>
      <w:sz w:val="24"/>
      <w:szCs w:val="24"/>
      <w:lang w:val="en-US" w:eastAsia="en-US"/>
    </w:rPr>
  </w:style>
  <w:style w:type="paragraph" w:styleId="BodyText3">
    <w:name w:val="Body Text 3"/>
    <w:basedOn w:val="Normal"/>
    <w:link w:val="BodyText3Char"/>
    <w:uiPriority w:val="99"/>
    <w:rsid w:val="000F46BB"/>
    <w:pPr>
      <w:spacing w:after="0"/>
      <w:jc w:val="both"/>
    </w:pPr>
    <w:rPr>
      <w:rFonts w:cs="Arial"/>
      <w:sz w:val="20"/>
      <w:lang w:val="en-US" w:eastAsia="en-US"/>
    </w:rPr>
  </w:style>
  <w:style w:type="character" w:styleId="BodyText3Char" w:customStyle="1">
    <w:name w:val="Body Text 3 Char"/>
    <w:basedOn w:val="DefaultParagraphFont"/>
    <w:link w:val="BodyText3"/>
    <w:uiPriority w:val="99"/>
    <w:locked/>
    <w:rsid w:val="000F46BB"/>
    <w:rPr>
      <w:rFonts w:ascii="Arial" w:hAnsi="Arial" w:cs="Arial"/>
      <w:sz w:val="24"/>
      <w:szCs w:val="24"/>
      <w:lang w:val="en-US" w:eastAsia="en-US"/>
    </w:rPr>
  </w:style>
  <w:style w:type="paragraph" w:styleId="NoSpacing">
    <w:name w:val="No Spacing"/>
    <w:uiPriority w:val="99"/>
    <w:qFormat/>
    <w:rsid w:val="00F85409"/>
    <w:rPr>
      <w:sz w:val="24"/>
      <w:szCs w:val="24"/>
      <w:lang w:eastAsia="ja-JP"/>
    </w:rPr>
  </w:style>
  <w:style w:type="paragraph" w:styleId="ListParagraph">
    <w:name w:val="List Paragraph"/>
    <w:basedOn w:val="Normal"/>
    <w:uiPriority w:val="99"/>
    <w:qFormat/>
    <w:rsid w:val="009810BF"/>
    <w:pPr>
      <w:ind w:left="720"/>
      <w:contextualSpacing/>
    </w:pPr>
  </w:style>
  <w:style w:type="character" w:styleId="Hyperlink">
    <w:name w:val="Hyperlink"/>
    <w:basedOn w:val="DefaultParagraphFont"/>
    <w:uiPriority w:val="99"/>
    <w:rsid w:val="003B4F3C"/>
    <w:rPr>
      <w:rFonts w:cs="Times New Roman"/>
      <w:color w:val="0000FF"/>
      <w:u w:val="single"/>
    </w:rPr>
  </w:style>
  <w:style w:type="character" w:styleId="Strong">
    <w:name w:val="Strong"/>
    <w:basedOn w:val="DefaultParagraphFont"/>
    <w:uiPriority w:val="22"/>
    <w:qFormat/>
    <w:rsid w:val="003B4F3C"/>
    <w:rPr>
      <w:rFonts w:cs="Times New Roman"/>
      <w:b/>
      <w:bCs/>
      <w:bdr w:val="none" w:color="auto" w:sz="0" w:space="0" w:frame="1"/>
      <w:vertAlign w:val="baseline"/>
    </w:rPr>
  </w:style>
  <w:style w:type="paragraph" w:styleId="NormalWeb">
    <w:name w:val="Normal (Web)"/>
    <w:basedOn w:val="Normal"/>
    <w:uiPriority w:val="99"/>
    <w:rsid w:val="003B4F3C"/>
    <w:pPr>
      <w:spacing w:before="100" w:beforeAutospacing="1" w:after="100" w:afterAutospacing="1"/>
    </w:pPr>
    <w:rPr>
      <w:rFonts w:ascii="Times New Roman" w:hAnsi="Times New Roman"/>
      <w:lang w:eastAsia="en-GB"/>
    </w:rPr>
  </w:style>
  <w:style w:type="character" w:styleId="FollowedHyperlink">
    <w:name w:val="FollowedHyperlink"/>
    <w:basedOn w:val="DefaultParagraphFont"/>
    <w:uiPriority w:val="99"/>
    <w:rsid w:val="0052228A"/>
    <w:rPr>
      <w:rFonts w:cs="Times New Roman"/>
      <w:color w:val="800080"/>
      <w:u w:val="single"/>
    </w:rPr>
  </w:style>
  <w:style w:type="character" w:styleId="CommentReference">
    <w:name w:val="annotation reference"/>
    <w:basedOn w:val="DefaultParagraphFont"/>
    <w:uiPriority w:val="99"/>
    <w:semiHidden/>
    <w:unhideWhenUsed/>
    <w:rsid w:val="00101E6C"/>
    <w:rPr>
      <w:sz w:val="16"/>
      <w:szCs w:val="16"/>
    </w:rPr>
  </w:style>
  <w:style w:type="paragraph" w:styleId="CommentText">
    <w:name w:val="annotation text"/>
    <w:basedOn w:val="Normal"/>
    <w:link w:val="CommentTextChar"/>
    <w:uiPriority w:val="99"/>
    <w:unhideWhenUsed/>
    <w:rsid w:val="00101E6C"/>
    <w:rPr>
      <w:sz w:val="20"/>
      <w:szCs w:val="20"/>
    </w:rPr>
  </w:style>
  <w:style w:type="character" w:styleId="CommentTextChar" w:customStyle="1">
    <w:name w:val="Comment Text Char"/>
    <w:basedOn w:val="DefaultParagraphFont"/>
    <w:link w:val="CommentText"/>
    <w:uiPriority w:val="99"/>
    <w:rsid w:val="00101E6C"/>
    <w:rPr>
      <w:sz w:val="20"/>
      <w:szCs w:val="20"/>
      <w:lang w:eastAsia="ja-JP"/>
    </w:rPr>
  </w:style>
  <w:style w:type="paragraph" w:styleId="CommentSubject">
    <w:name w:val="annotation subject"/>
    <w:basedOn w:val="CommentText"/>
    <w:next w:val="CommentText"/>
    <w:link w:val="CommentSubjectChar"/>
    <w:uiPriority w:val="99"/>
    <w:semiHidden/>
    <w:unhideWhenUsed/>
    <w:rsid w:val="00101E6C"/>
    <w:rPr>
      <w:b/>
      <w:bCs/>
    </w:rPr>
  </w:style>
  <w:style w:type="character" w:styleId="CommentSubjectChar" w:customStyle="1">
    <w:name w:val="Comment Subject Char"/>
    <w:basedOn w:val="CommentTextChar"/>
    <w:link w:val="CommentSubject"/>
    <w:uiPriority w:val="99"/>
    <w:semiHidden/>
    <w:rsid w:val="00101E6C"/>
    <w:rPr>
      <w:b/>
      <w:bCs/>
      <w:sz w:val="20"/>
      <w:szCs w:val="20"/>
      <w:lang w:eastAsia="ja-JP"/>
    </w:rPr>
  </w:style>
  <w:style w:type="character" w:styleId="UnresolvedMention">
    <w:name w:val="Unresolved Mention"/>
    <w:basedOn w:val="DefaultParagraphFont"/>
    <w:uiPriority w:val="99"/>
    <w:semiHidden/>
    <w:unhideWhenUsed/>
    <w:rsid w:val="00B019CA"/>
    <w:rPr>
      <w:color w:val="605E5C"/>
      <w:shd w:val="clear" w:color="auto" w:fill="E1DFDD"/>
    </w:rPr>
  </w:style>
  <w:style w:type="character" w:styleId="normaltextrun" w:customStyle="1">
    <w:name w:val="normaltextrun"/>
    <w:basedOn w:val="DefaultParagraphFont"/>
    <w:rsid w:val="00BA5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7569">
      <w:bodyDiv w:val="1"/>
      <w:marLeft w:val="0"/>
      <w:marRight w:val="0"/>
      <w:marTop w:val="0"/>
      <w:marBottom w:val="0"/>
      <w:divBdr>
        <w:top w:val="none" w:sz="0" w:space="0" w:color="auto"/>
        <w:left w:val="none" w:sz="0" w:space="0" w:color="auto"/>
        <w:bottom w:val="none" w:sz="0" w:space="0" w:color="auto"/>
        <w:right w:val="none" w:sz="0" w:space="0" w:color="auto"/>
      </w:divBdr>
    </w:div>
    <w:div w:id="282738669">
      <w:marLeft w:val="0"/>
      <w:marRight w:val="0"/>
      <w:marTop w:val="0"/>
      <w:marBottom w:val="0"/>
      <w:divBdr>
        <w:top w:val="none" w:sz="0" w:space="0" w:color="auto"/>
        <w:left w:val="none" w:sz="0" w:space="0" w:color="auto"/>
        <w:bottom w:val="none" w:sz="0" w:space="0" w:color="auto"/>
        <w:right w:val="none" w:sz="0" w:space="0" w:color="auto"/>
      </w:divBdr>
    </w:div>
    <w:div w:id="155982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02.safelinks.protection.outlook.com/?url=http%3A%2F%2Fwww.youtube.com%2Fbritishsafetycouncil&amp;data=05%7C02%7Cstephen.cooke%40britsafe.org%7Ce5b336613c594bab147608dcf8f58502%7Cedfa8ba6a3994b82a1e49d482851aef3%7C0%7C0%7C638658980638888654%7CUnknown%7CTWFpbGZsb3d8eyJWIjoiMC4wLjAwMDAiLCJQIjoiV2luMzIiLCJBTiI6Ik1haWwiLCJXVCI6Mn0%3D%7C0%7C%7C%7C&amp;sdata=AVeF2%2FT3JuXoSiLQSZh2fhZdKN4kWVA4gxOTczGDgVE%3D&amp;reserved=0"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mailto:Julian.Quigley@britsafe.org" TargetMode="External" Id="rId21" /><Relationship Type="http://schemas.openxmlformats.org/officeDocument/2006/relationships/settings" Target="settings.xml" Id="rId7" /><Relationship Type="http://schemas.openxmlformats.org/officeDocument/2006/relationships/hyperlink" Target="https://eur02.safelinks.protection.outlook.com/?url=http%3A%2F%2Fwww.facebook.com%2Fbritishsafetycouncil&amp;data=05%7C02%7Cstephen.cooke%40britsafe.org%7Ce5b336613c594bab147608dcf8f58502%7Cedfa8ba6a3994b82a1e49d482851aef3%7C0%7C0%7C638658980638869701%7CUnknown%7CTWFpbGZsb3d8eyJWIjoiMC4wLjAwMDAiLCJQIjoiV2luMzIiLCJBTiI6Ik1haWwiLCJXVCI6Mn0%3D%7C0%7C%7C%7C&amp;sdata=BKEzZ6GYBgmti0a2WyibBgG4ZZasJNeF4zeVI4rflJ8%3D&amp;reserved=0"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eur02.safelinks.protection.outlook.com/?url=http%3A%2F%2Fwww.twitter.com%2Fbritsafe&amp;data=05%7C02%7Cstephen.cooke%40britsafe.org%7Ce5b336613c594bab147608dcf8f58502%7Cedfa8ba6a3994b82a1e49d482851aef3%7C0%7C0%7C638658980638853830%7CUnknown%7CTWFpbGZsb3d8eyJWIjoiMC4wLjAwMDAiLCJQIjoiV2luMzIiLCJBTiI6Ik1haWwiLCJXVCI6Mn0%3D%7C0%7C%7C%7C&amp;sdata=YQQmlP8W68eRhd6qjoQ89KO9fVfs1z%2FddSKBwWwOX40%3D&amp;reserved=0" TargetMode="External" Id="rId16" /><Relationship Type="http://schemas.openxmlformats.org/officeDocument/2006/relationships/hyperlink" Target="https://eur02.safelinks.protection.outlook.com/?url=https%3A%2F%2Fsm.britsafe.org%2F&amp;data=05%7C02%7Cstephen.cooke%40britsafe.org%7Ce5b336613c594bab147608dcf8f58502%7Cedfa8ba6a3994b82a1e49d482851aef3%7C0%7C0%7C638658980638920331%7CUnknown%7CTWFpbGZsb3d8eyJWIjoiMC4wLjAwMDAiLCJQIjoiV2luMzIiLCJBTiI6Ik1haWwiLCJXVCI6Mn0%3D%7C0%7C%7C%7C&amp;sdata=hf5xkAaj180Ljci%2BaXQ%2F%2Bvq4XM44FSGpm0OFPFyWGZg%3D&amp;reserved=0"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britsafe.org/awards/international-safety-awards" TargetMode="External" Id="rId11"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hyperlink" Target="https://eur02.safelinks.protection.outlook.com/?url=http%3A%2F%2Fwww.britsafe.org%2F&amp;data=05%7C02%7Cstephen.cooke%40britsafe.org%7Ce5b336613c594bab147608dcf8f58502%7Cedfa8ba6a3994b82a1e49d482851aef3%7C0%7C0%7C638658980638831603%7CUnknown%7CTWFpbGZsb3d8eyJWIjoiMC4wLjAwMDAiLCJQIjoiV2luMzIiLCJBTiI6Ik1haWwiLCJXVCI6Mn0%3D%7C0%7C%7C%7C&amp;sdata=apFnLdhvbVZ4KkC%2FeviD2Th%2FF73cZFD5mdh%2FOEJpcgA%3D&amp;reserved=0" TargetMode="External"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hyperlink" Target="https://eur02.safelinks.protection.outlook.com/?url=http%3A%2F%2Fwww.linkedin.com%2Fcompany%2Fbritish-safety-council&amp;data=05%7C02%7Cstephen.cooke%40britsafe.org%7Ce5b336613c594bab147608dcf8f58502%7Cedfa8ba6a3994b82a1e49d482851aef3%7C0%7C0%7C638658980638904841%7CUnknown%7CTWFpbGZsb3d8eyJWIjoiMC4wLjAwMDAiLCJQIjoiV2luMzIiLCJBTiI6Ik1haWwiLCJXVCI6Mn0%3D%7C0%7C%7C%7C&amp;sdata=62vG8vLHHf4%2FLxdGfFLhNVWUSrq5n4wSOVgY2uHE5UY%3D&amp;reserved=0"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press@britsafe.org" TargetMode="External" Id="rId22" /><Relationship Type="http://schemas.openxmlformats.org/officeDocument/2006/relationships/hyperlink" Target="http://www.britsafe.org/isa" TargetMode="External" Id="R2a31b779ec994185" /><Relationship Type="http://schemas.openxmlformats.org/officeDocument/2006/relationships/hyperlink" Target="https://www.britsafe.org/about-us/press-releases/british-safety-council-forges-new-strategic-partnership-with-shw-live-for-london-event" TargetMode="External" Id="Re089c017482841a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1ec3513-a996-4a03-89dd-df8afafcd2a3" xsi:nil="true"/>
    <_ip_UnifiedCompliancePolicyProperties xmlns="http://schemas.microsoft.com/sharepoint/v3" xsi:nil="true"/>
    <lcf76f155ced4ddcb4097134ff3c332f xmlns="b752dcd0-7900-4fa3-b674-72093e0a7d80">
      <Terms xmlns="http://schemas.microsoft.com/office/infopath/2007/PartnerControls"/>
    </lcf76f155ced4ddcb4097134ff3c332f>
    <_dlc_DocId xmlns="61ec3513-a996-4a03-89dd-df8afafcd2a3">M3EQZ3DZUR67-1-2572285</_dlc_DocId>
    <_dlc_DocIdUrl xmlns="61ec3513-a996-4a03-89dd-df8afafcd2a3">
      <Url>https://britishsafetycouncil.sharepoint.com/sites/Fileserver/_layouts/15/DocIdRedir.aspx?ID=M3EQZ3DZUR67-1-2572285</Url>
      <Description>M3EQZ3DZUR67-1-2572285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C96DD223E68A46BA1E902D0C9E9638" ma:contentTypeVersion="24" ma:contentTypeDescription="Create a new document." ma:contentTypeScope="" ma:versionID="c6b78b9c902f18916878b3adcc00d4b1">
  <xsd:schema xmlns:xsd="http://www.w3.org/2001/XMLSchema" xmlns:xs="http://www.w3.org/2001/XMLSchema" xmlns:p="http://schemas.microsoft.com/office/2006/metadata/properties" xmlns:ns1="http://schemas.microsoft.com/sharepoint/v3" xmlns:ns2="61ec3513-a996-4a03-89dd-df8afafcd2a3" xmlns:ns3="b752dcd0-7900-4fa3-b674-72093e0a7d80" targetNamespace="http://schemas.microsoft.com/office/2006/metadata/properties" ma:root="true" ma:fieldsID="48bdf3dd9d9bcf55ca21c987e28e359d" ns1:_="" ns2:_="" ns3:_="">
    <xsd:import namespace="http://schemas.microsoft.com/sharepoint/v3"/>
    <xsd:import namespace="61ec3513-a996-4a03-89dd-df8afafcd2a3"/>
    <xsd:import namespace="b752dcd0-7900-4fa3-b674-72093e0a7d80"/>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ec3513-a996-4a03-89dd-df8afafcd2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afd2899b-8f44-4eb7-bf68-2b41c6a729f7}" ma:internalName="TaxCatchAll" ma:showField="CatchAllData" ma:web="61ec3513-a996-4a03-89dd-df8afafcd2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2dcd0-7900-4fa3-b674-72093e0a7d80"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8ac27602-7205-4238-97d6-94f6094b7680"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5D52AD-A8FE-41F9-95DC-644D2E3E039D}">
  <ds:schemaRefs>
    <ds:schemaRef ds:uri="http://schemas.microsoft.com/sharepoint/v3/contenttype/forms"/>
  </ds:schemaRefs>
</ds:datastoreItem>
</file>

<file path=customXml/itemProps2.xml><?xml version="1.0" encoding="utf-8"?>
<ds:datastoreItem xmlns:ds="http://schemas.openxmlformats.org/officeDocument/2006/customXml" ds:itemID="{D88B5060-FA78-469C-851B-B1A0647239FD}">
  <ds:schemaRefs>
    <ds:schemaRef ds:uri="http://schemas.microsoft.com/sharepoint/events"/>
  </ds:schemaRefs>
</ds:datastoreItem>
</file>

<file path=customXml/itemProps3.xml><?xml version="1.0" encoding="utf-8"?>
<ds:datastoreItem xmlns:ds="http://schemas.openxmlformats.org/officeDocument/2006/customXml" ds:itemID="{1DAE6A57-5E22-4653-A15C-36C226B659CF}">
  <ds:schemaRefs>
    <ds:schemaRef ds:uri="http://schemas.microsoft.com/office/2006/metadata/properties"/>
    <ds:schemaRef ds:uri="http://schemas.microsoft.com/office/infopath/2007/PartnerControls"/>
    <ds:schemaRef ds:uri="http://schemas.microsoft.com/sharepoint/v3"/>
    <ds:schemaRef ds:uri="61ec3513-a996-4a03-89dd-df8afafcd2a3"/>
    <ds:schemaRef ds:uri="b752dcd0-7900-4fa3-b674-72093e0a7d80"/>
  </ds:schemaRefs>
</ds:datastoreItem>
</file>

<file path=customXml/itemProps4.xml><?xml version="1.0" encoding="utf-8"?>
<ds:datastoreItem xmlns:ds="http://schemas.openxmlformats.org/officeDocument/2006/customXml" ds:itemID="{29015E4C-A427-4F15-87AB-446182ACAD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News release</dc:title>
  <dc:subject/>
  <dc:creator>Tom Tevlin</dc:creator>
  <keywords/>
  <dc:description/>
  <lastModifiedBy>Susanna Castoldi</lastModifiedBy>
  <revision>6</revision>
  <dcterms:created xsi:type="dcterms:W3CDTF">2025-03-14T09:23:00.0000000Z</dcterms:created>
  <dcterms:modified xsi:type="dcterms:W3CDTF">2025-03-14T18:09:22.7394917Z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0x010100AFC96DD223E68A46BA1E902D0C9E9638</vt:lpwstr>
  </property>
  <property fmtid="{D5CDD505-2E9C-101B-9397-08002B2CF9AE}" pid="3" name="_dlc_DocIdItemGuid">
    <vt:lpwstr>201caac2-fd5f-4675-b1e6-dfbc1b8f7967</vt:lpwstr>
  </property>
  <property fmtid="{D5CDD505-2E9C-101B-9397-08002B2CF9AE}" pid="4" name="_dlc_DocId">
    <vt:lpwstr>M3EQZ3DZUR67-1-1613654</vt:lpwstr>
  </property>
  <property fmtid="{D5CDD505-2E9C-101B-9397-08002B2CF9AE}" pid="5" name="_dlc_DocIdUrl">
    <vt:lpwstr>https://britishsafetycouncil.sharepoint.com/sites/Fileserver/_layouts/15/DocIdRedir.aspx?ID=M3EQZ3DZUR67-1-1613654, M3EQZ3DZUR67-1-1613654</vt:lpwstr>
  </property>
  <property fmtid="{D5CDD505-2E9C-101B-9397-08002B2CF9AE}" pid="6" name="MediaServiceImageTags">
    <vt:lpwstr/>
  </property>
</Properties>
</file>